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2F" w:rsidRDefault="00DD562F" w:rsidP="00DD562F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ГРАФИК НА ДЕЙНОСТИТЕ </w:t>
      </w:r>
    </w:p>
    <w:p w:rsidR="00DD562F" w:rsidRDefault="00DD562F" w:rsidP="00DD562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 реализация на проект </w:t>
      </w:r>
      <w:r>
        <w:t>2018-1-BG01-KA102-047296</w:t>
      </w:r>
      <w:r>
        <w:rPr>
          <w:b/>
          <w:color w:val="000000"/>
        </w:rPr>
        <w:t xml:space="preserve"> </w:t>
      </w:r>
    </w:p>
    <w:p w:rsidR="00DD562F" w:rsidRDefault="00DD562F" w:rsidP="00DD562F">
      <w:pPr>
        <w:jc w:val="center"/>
        <w:rPr>
          <w:b/>
          <w:color w:val="000000"/>
        </w:rPr>
      </w:pPr>
      <w:r>
        <w:rPr>
          <w:b/>
          <w:color w:val="000000"/>
        </w:rPr>
        <w:t>„</w:t>
      </w:r>
      <w:r>
        <w:t>„ПРОУЧВАНЕ И УСВОЯВАНЕ НА ДОБРИ ЕВРОПЕЙСКИ ПРАКТИКИ ЗА ЕЛЕКТРОННА ОБРАБОТКА НА ФИНАНСОВО-СЧЕТОВОДНА ИНФОРМАЦИЯ“</w:t>
      </w:r>
      <w:r>
        <w:rPr>
          <w:b/>
          <w:color w:val="000000"/>
        </w:rPr>
        <w:t>“</w:t>
      </w:r>
    </w:p>
    <w:p w:rsidR="00DD562F" w:rsidRDefault="00DD562F" w:rsidP="00DD562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Програма „Еразъм +“, КД 1- „Образователна мобилност на граждани“, </w:t>
      </w:r>
      <w:r>
        <w:rPr>
          <w:b/>
          <w:color w:val="000000"/>
        </w:rPr>
        <w:br/>
        <w:t>сектор „Професионално образование и обучение“</w:t>
      </w:r>
    </w:p>
    <w:p w:rsidR="00DD562F" w:rsidRDefault="00DD562F" w:rsidP="00DD562F">
      <w:pPr>
        <w:jc w:val="center"/>
        <w:rPr>
          <w:b/>
          <w:color w:val="000000"/>
        </w:rPr>
      </w:pPr>
    </w:p>
    <w:p w:rsidR="00DD562F" w:rsidRDefault="00DD562F" w:rsidP="00DD562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Период: </w:t>
      </w:r>
      <w:r>
        <w:rPr>
          <w:b/>
          <w:color w:val="000000"/>
          <w:lang w:val="en-US"/>
        </w:rPr>
        <w:t>0</w:t>
      </w:r>
      <w:r>
        <w:rPr>
          <w:b/>
          <w:color w:val="000000"/>
        </w:rPr>
        <w:t>1.0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 xml:space="preserve">.2018 г. – </w:t>
      </w:r>
      <w:r>
        <w:rPr>
          <w:b/>
          <w:color w:val="000000"/>
          <w:lang w:val="en-US"/>
        </w:rPr>
        <w:t>31</w:t>
      </w:r>
      <w:r>
        <w:rPr>
          <w:b/>
          <w:color w:val="000000"/>
        </w:rPr>
        <w:t>.0</w:t>
      </w:r>
      <w:r>
        <w:rPr>
          <w:b/>
          <w:color w:val="000000"/>
          <w:lang w:val="en-US"/>
        </w:rPr>
        <w:t>5</w:t>
      </w:r>
      <w:r>
        <w:rPr>
          <w:b/>
          <w:color w:val="000000"/>
        </w:rPr>
        <w:t>.2020 г.</w:t>
      </w:r>
    </w:p>
    <w:p w:rsidR="00DD562F" w:rsidRDefault="00DD562F" w:rsidP="00DD562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90"/>
        <w:gridCol w:w="1939"/>
        <w:gridCol w:w="5355"/>
      </w:tblGrid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D562F" w:rsidRDefault="00DD562F" w:rsidP="00AB5C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по ред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D562F" w:rsidRDefault="00DD562F" w:rsidP="00AB5C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Дейност: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D562F" w:rsidRDefault="00DD562F" w:rsidP="00AB5C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: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D562F" w:rsidRDefault="00DD562F" w:rsidP="00AB5CC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Отговорник:</w:t>
            </w: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Сключване на договор за отпускане на финансова подкрепа за проекта с ЦРЧР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Default="00DD562F" w:rsidP="00AB5CC4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Ася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Бояджиева</w:t>
            </w:r>
            <w:proofErr w:type="spellEnd"/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Пенкова</w:t>
            </w:r>
          </w:p>
          <w:p w:rsidR="00DD562F" w:rsidRDefault="00DD562F" w:rsidP="00AB5CC4">
            <w:pPr>
              <w:jc w:val="both"/>
              <w:rPr>
                <w:b/>
                <w:color w:val="000000"/>
              </w:rPr>
            </w:pP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Издаване на заповед за</w:t>
            </w:r>
            <w:r w:rsidR="00F73D49">
              <w:rPr>
                <w:color w:val="000000"/>
              </w:rPr>
              <w:t xml:space="preserve"> определяне членовете на екипа с разпределяне на задълженията и сключване на граждански договори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Ася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Бояджиева</w:t>
            </w:r>
            <w:proofErr w:type="spellEnd"/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Пенкова</w:t>
            </w: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Провеждане на работни срещи на екипа за управление и реализация на проекта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06.2018 г. – 05.2020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Екип по проекта</w:t>
            </w: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Изготвяне на график на  проектните дейности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08.2018</w:t>
            </w:r>
            <w:r>
              <w:rPr>
                <w:color w:val="000000"/>
              </w:rPr>
              <w:t xml:space="preserve"> г.</w:t>
            </w:r>
          </w:p>
          <w:p w:rsidR="00DD562F" w:rsidRDefault="00DD562F" w:rsidP="00AB5CC4">
            <w:pPr>
              <w:jc w:val="both"/>
              <w:rPr>
                <w:color w:val="00000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Душка </w:t>
            </w:r>
            <w:proofErr w:type="spellStart"/>
            <w:r>
              <w:rPr>
                <w:color w:val="000000"/>
              </w:rPr>
              <w:t>Станковска</w:t>
            </w:r>
            <w:proofErr w:type="spellEnd"/>
          </w:p>
        </w:tc>
      </w:tr>
      <w:tr w:rsidR="00DD562F" w:rsidRPr="00A776E8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5" w:rsidRDefault="007F6175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Подписване на Д</w:t>
            </w:r>
            <w:r w:rsidR="00DD562F">
              <w:rPr>
                <w:color w:val="000000"/>
              </w:rPr>
              <w:t xml:space="preserve">оговор </w:t>
            </w:r>
            <w:r>
              <w:rPr>
                <w:color w:val="000000"/>
              </w:rPr>
              <w:t>,</w:t>
            </w:r>
          </w:p>
          <w:p w:rsidR="00E719D5" w:rsidRDefault="00E719D5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Меморандум за разбирателство и </w:t>
            </w:r>
            <w:r w:rsidR="00EE16BB">
              <w:rPr>
                <w:color w:val="000000"/>
              </w:rPr>
              <w:t>Ангажимент за качество</w:t>
            </w:r>
            <w:r w:rsidR="007F6175">
              <w:rPr>
                <w:color w:val="000000"/>
              </w:rPr>
              <w:t xml:space="preserve"> с партньорската организация.</w:t>
            </w:r>
          </w:p>
          <w:p w:rsidR="00DD562F" w:rsidRDefault="00E719D5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rPr>
                <w:color w:val="000000"/>
              </w:rPr>
            </w:pPr>
            <w:r w:rsidRPr="00A776E8">
              <w:rPr>
                <w:color w:val="000000"/>
              </w:rPr>
              <w:t>Ася Бояджиева-</w:t>
            </w:r>
            <w:r>
              <w:rPr>
                <w:color w:val="000000"/>
              </w:rPr>
              <w:t>Пенкова</w:t>
            </w:r>
          </w:p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Душка </w:t>
            </w:r>
            <w:proofErr w:type="spellStart"/>
            <w:r>
              <w:rPr>
                <w:color w:val="000000"/>
              </w:rPr>
              <w:t>Станковска</w:t>
            </w:r>
            <w:proofErr w:type="spellEnd"/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за стартиране на проекта в сайта на ПГИ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06.2018</w:t>
            </w:r>
            <w:r>
              <w:rPr>
                <w:color w:val="000000"/>
              </w:rPr>
              <w:t xml:space="preserve"> г.</w:t>
            </w:r>
          </w:p>
          <w:p w:rsidR="00DD562F" w:rsidRDefault="00DD562F" w:rsidP="00AB5CC4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Тодор Танев</w:t>
            </w: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Изготвяне на сайт на проекта                                        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rStyle w:val="ad"/>
                <w:iCs/>
                <w:color w:val="000000"/>
                <w:shd w:val="clear" w:color="auto" w:fill="FFFFFF"/>
              </w:rPr>
              <w:t xml:space="preserve">09.2018 г.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Елеонора Чолакова</w:t>
            </w: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Създаване на електронна поща на проекта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rStyle w:val="ad"/>
                <w:b w:val="0"/>
                <w:iCs/>
                <w:color w:val="000000"/>
                <w:shd w:val="clear" w:color="auto" w:fill="FFFFFF"/>
              </w:rPr>
            </w:pPr>
            <w:r>
              <w:rPr>
                <w:rStyle w:val="ad"/>
                <w:iCs/>
                <w:color w:val="000000"/>
                <w:shd w:val="clear" w:color="auto" w:fill="FFFFFF"/>
              </w:rPr>
              <w:t>09.2017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Елеонора Чолакова</w:t>
            </w: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Създаване на </w:t>
            </w:r>
            <w:proofErr w:type="spellStart"/>
            <w:r>
              <w:rPr>
                <w:color w:val="000000"/>
              </w:rPr>
              <w:t>фейсбук</w:t>
            </w:r>
            <w:proofErr w:type="spellEnd"/>
            <w:r>
              <w:rPr>
                <w:color w:val="000000"/>
              </w:rPr>
              <w:t xml:space="preserve"> страница на проекта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rStyle w:val="ad"/>
                <w:b w:val="0"/>
                <w:iCs/>
                <w:color w:val="000000"/>
                <w:shd w:val="clear" w:color="auto" w:fill="FFFFFF"/>
              </w:rPr>
            </w:pPr>
            <w:r>
              <w:rPr>
                <w:rStyle w:val="ad"/>
                <w:iCs/>
                <w:color w:val="000000"/>
                <w:shd w:val="clear" w:color="auto" w:fill="FFFFFF"/>
              </w:rPr>
              <w:t>09.2017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Елеонора Чолакова</w:t>
            </w:r>
          </w:p>
        </w:tc>
      </w:tr>
      <w:tr w:rsidR="00827B86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6" w:rsidRDefault="00827B86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6" w:rsidRDefault="00827B86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Изготвяне на информационна табела на проекта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6" w:rsidRDefault="00827B86" w:rsidP="00AB5CC4">
            <w:pPr>
              <w:jc w:val="both"/>
              <w:rPr>
                <w:rStyle w:val="ad"/>
                <w:iCs/>
                <w:color w:val="000000"/>
                <w:shd w:val="clear" w:color="auto" w:fill="FFFFFF"/>
              </w:rPr>
            </w:pPr>
            <w:r>
              <w:rPr>
                <w:rStyle w:val="ad"/>
                <w:iCs/>
                <w:color w:val="000000"/>
                <w:shd w:val="clear" w:color="auto" w:fill="FFFFFF"/>
              </w:rPr>
              <w:t>м.09-10.2018г.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6" w:rsidRDefault="00827B86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Тодор Танев</w:t>
            </w: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5E3864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D562F">
              <w:rPr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Информиране на учители за участие като придружаващи лица по проект </w:t>
            </w:r>
            <w:r>
              <w:t>2018-1-BG01-</w:t>
            </w:r>
            <w:r>
              <w:lastRenderedPageBreak/>
              <w:t>KA102-047296</w:t>
            </w:r>
            <w:r>
              <w:rPr>
                <w:color w:val="000000"/>
              </w:rPr>
              <w:t xml:space="preserve"> „Проучване и усвояване на добри европейски практики за електронна обработка на финансово-счетоводна информация“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rStyle w:val="ad"/>
                <w:b w:val="0"/>
                <w:i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>06.2018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Комисия в състав:</w:t>
            </w:r>
          </w:p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Душка </w:t>
            </w:r>
            <w:proofErr w:type="spellStart"/>
            <w:r>
              <w:rPr>
                <w:color w:val="000000"/>
              </w:rPr>
              <w:t>Станковска</w:t>
            </w:r>
            <w:proofErr w:type="spellEnd"/>
          </w:p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Елеонора Чолакова</w:t>
            </w: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5E3864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D562F">
              <w:rPr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Информиране и мотивиране на учениците /потенциални ползватели/ за участие в проект </w:t>
            </w:r>
            <w:r>
              <w:t>2018-1-BG01-KA102-047296</w:t>
            </w:r>
            <w:r>
              <w:rPr>
                <w:color w:val="000000"/>
              </w:rPr>
              <w:t xml:space="preserve"> „Проучване и усвояване на добри европейски практики за електронна обработка на финансово-счетоводна информация“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Екип по проекта</w:t>
            </w:r>
          </w:p>
        </w:tc>
      </w:tr>
      <w:tr w:rsidR="00DD562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5E3864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D562F">
              <w:rPr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t>Подготовка на  бланки на документи за кандидатстване на учители за участие в проекта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  <w:rPr>
                <w:color w:val="000000"/>
              </w:rPr>
            </w:pPr>
            <w:r>
              <w:rPr>
                <w:rStyle w:val="ad"/>
                <w:iCs/>
                <w:color w:val="000000"/>
                <w:shd w:val="clear" w:color="auto" w:fill="FFFFFF"/>
              </w:rPr>
              <w:t>06-07.2018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8" w:rsidRDefault="00185FE8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Душка </w:t>
            </w:r>
            <w:proofErr w:type="spellStart"/>
            <w:r>
              <w:rPr>
                <w:color w:val="000000"/>
              </w:rPr>
              <w:t>Станковска</w:t>
            </w:r>
            <w:proofErr w:type="spellEnd"/>
          </w:p>
          <w:p w:rsidR="00DD562F" w:rsidRDefault="005E3864" w:rsidP="00AB5C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Комисия за подбор на придружаващи учители</w:t>
            </w:r>
            <w:r w:rsidR="00185FE8">
              <w:rPr>
                <w:color w:val="000000"/>
              </w:rPr>
              <w:t>:</w:t>
            </w:r>
          </w:p>
          <w:p w:rsidR="00185FE8" w:rsidRPr="00B9636F" w:rsidRDefault="00185FE8" w:rsidP="00185FE8">
            <w:pPr>
              <w:jc w:val="both"/>
            </w:pPr>
            <w:r w:rsidRPr="00B9636F">
              <w:t>Наталия Станкова</w:t>
            </w:r>
          </w:p>
          <w:p w:rsidR="00185FE8" w:rsidRPr="00B9636F" w:rsidRDefault="00185FE8" w:rsidP="00185FE8">
            <w:pPr>
              <w:jc w:val="both"/>
            </w:pPr>
            <w:r w:rsidRPr="00B9636F">
              <w:t>Антоанета Величкова-Цонева</w:t>
            </w:r>
          </w:p>
          <w:p w:rsidR="00185FE8" w:rsidRPr="005E3864" w:rsidRDefault="00185FE8" w:rsidP="00185FE8">
            <w:pPr>
              <w:jc w:val="both"/>
              <w:rPr>
                <w:color w:val="000000"/>
              </w:rPr>
            </w:pPr>
            <w:r w:rsidRPr="00B9636F">
              <w:t>Антония Бакалова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E719D5" w:rsidP="00AB5CC4">
            <w:pPr>
              <w:jc w:val="both"/>
            </w:pPr>
            <w:r>
              <w:t>14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Подготовка на  бланки на документи</w:t>
            </w:r>
            <w:r w:rsidR="00565CF5" w:rsidRPr="00B9636F">
              <w:t xml:space="preserve"> – от сайта на ПГИ</w:t>
            </w:r>
            <w:r w:rsidRPr="00B9636F">
              <w:t xml:space="preserve"> за кандидатстване на ученици за участие в проекта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09.2018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Комисия в състав:</w:t>
            </w:r>
          </w:p>
          <w:p w:rsidR="00DD562F" w:rsidRPr="00B9636F" w:rsidRDefault="00DD562F" w:rsidP="00AB5CC4">
            <w:pPr>
              <w:jc w:val="both"/>
            </w:pPr>
            <w:r w:rsidRPr="00B9636F">
              <w:t xml:space="preserve">Невена </w:t>
            </w:r>
            <w:proofErr w:type="spellStart"/>
            <w:r w:rsidRPr="00B9636F">
              <w:t>Антипешева</w:t>
            </w:r>
            <w:proofErr w:type="spellEnd"/>
          </w:p>
          <w:p w:rsidR="00DD562F" w:rsidRPr="00B9636F" w:rsidRDefault="00DD562F" w:rsidP="00AB5CC4">
            <w:pPr>
              <w:jc w:val="both"/>
            </w:pPr>
            <w:r w:rsidRPr="00B9636F">
              <w:t>Наталия Станкова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Наташа Манова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E719D5" w:rsidP="00AB5CC4">
            <w:pPr>
              <w:jc w:val="both"/>
            </w:pPr>
            <w:r>
              <w:t>15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Информиране на регионалните медии и обществеността за стартиране на проекта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м. 09.</w:t>
            </w:r>
            <w:r w:rsidR="00827B86">
              <w:t>-10.</w:t>
            </w:r>
            <w:r w:rsidRPr="00B9636F">
              <w:t>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6" w:rsidRPr="00827B86" w:rsidRDefault="00827B86" w:rsidP="00AB5CC4">
            <w:pPr>
              <w:jc w:val="both"/>
            </w:pPr>
            <w:r>
              <w:t>Гергана Христова</w:t>
            </w:r>
          </w:p>
          <w:p w:rsidR="00DD562F" w:rsidRPr="00B9636F" w:rsidRDefault="00DD562F" w:rsidP="00AB5CC4">
            <w:pPr>
              <w:jc w:val="both"/>
            </w:pP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F61563" w:rsidP="00AB5CC4">
            <w:pPr>
              <w:jc w:val="both"/>
            </w:pPr>
            <w:r>
              <w:t>16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Подбор на учители по ред и критерии, определени със заповед на директора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b/>
              </w:rPr>
            </w:pPr>
            <w:r w:rsidRPr="00B9636F">
              <w:rPr>
                <w:b/>
              </w:rPr>
              <w:t>Документи :</w:t>
            </w:r>
          </w:p>
          <w:p w:rsidR="00DD562F" w:rsidRPr="00B9636F" w:rsidRDefault="00DD562F" w:rsidP="00AB5CC4">
            <w:pPr>
              <w:rPr>
                <w:shd w:val="clear" w:color="auto" w:fill="FFFFFF"/>
              </w:rPr>
            </w:pPr>
            <w:r w:rsidRPr="00B9636F">
              <w:rPr>
                <w:shd w:val="clear" w:color="auto" w:fill="FFFFFF"/>
              </w:rPr>
              <w:t>от 03.09.2018 г. до 07.09.2018 г.</w:t>
            </w:r>
          </w:p>
          <w:p w:rsidR="00DD562F" w:rsidRPr="00B9636F" w:rsidRDefault="00DD562F" w:rsidP="00AB5CC4">
            <w:pPr>
              <w:jc w:val="both"/>
              <w:rPr>
                <w:b/>
              </w:rPr>
            </w:pPr>
            <w:r w:rsidRPr="00B9636F">
              <w:rPr>
                <w:b/>
              </w:rPr>
              <w:t>Обявяване до:</w:t>
            </w:r>
          </w:p>
          <w:p w:rsidR="00DD562F" w:rsidRPr="00B9636F" w:rsidRDefault="00DD562F" w:rsidP="00AB5CC4">
            <w:pPr>
              <w:jc w:val="both"/>
            </w:pPr>
            <w:r w:rsidRPr="00B9636F">
              <w:t>26.09.2018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Комисия в състав:</w:t>
            </w:r>
          </w:p>
          <w:p w:rsidR="00DD562F" w:rsidRPr="00B9636F" w:rsidRDefault="00DD562F" w:rsidP="00AB5CC4">
            <w:pPr>
              <w:jc w:val="both"/>
            </w:pPr>
            <w:r w:rsidRPr="00B9636F">
              <w:t>Наталия Станкова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Антоанета Величкова-Цонева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Антония Бакалова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Изготвяне на програма за предварителна езикова подготовка за 60 часа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м. 09.2018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B" w:rsidRPr="00B9636F" w:rsidRDefault="0080691B" w:rsidP="0080691B">
            <w:pPr>
              <w:jc w:val="both"/>
            </w:pPr>
            <w:r w:rsidRPr="00B9636F">
              <w:t>Наталия Станкова</w:t>
            </w:r>
          </w:p>
          <w:p w:rsidR="0080691B" w:rsidRPr="00B9636F" w:rsidRDefault="0080691B" w:rsidP="0080691B">
            <w:pPr>
              <w:jc w:val="both"/>
            </w:pPr>
            <w:r w:rsidRPr="00B9636F">
              <w:t>Зорка Милчева</w:t>
            </w:r>
          </w:p>
          <w:p w:rsidR="0080691B" w:rsidRPr="00B9636F" w:rsidRDefault="0080691B" w:rsidP="0080691B">
            <w:pPr>
              <w:jc w:val="both"/>
            </w:pPr>
            <w:r w:rsidRPr="00B9636F">
              <w:t>Златка Стамболийска</w:t>
            </w:r>
          </w:p>
          <w:p w:rsidR="0080691B" w:rsidRPr="00B9636F" w:rsidRDefault="0080691B" w:rsidP="0080691B">
            <w:pPr>
              <w:jc w:val="both"/>
            </w:pPr>
            <w:r w:rsidRPr="00B9636F">
              <w:t>Десислава Иванова</w:t>
            </w:r>
          </w:p>
          <w:p w:rsidR="00DD562F" w:rsidRPr="00B9636F" w:rsidRDefault="00DD562F" w:rsidP="00AB5CC4">
            <w:pPr>
              <w:jc w:val="both"/>
            </w:pP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Изготвяне на програма за предварителна професионална подготовка за 20 часа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м. 09.2018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80691B" w:rsidP="00AB5CC4">
            <w:pPr>
              <w:jc w:val="both"/>
            </w:pPr>
            <w:r w:rsidRPr="00B9636F">
              <w:t>Гергана Гошева и Цветелина Узунова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b/>
              </w:rPr>
            </w:pPr>
            <w:proofErr w:type="spellStart"/>
            <w:r w:rsidRPr="00B9636F">
              <w:t>Регистрирация</w:t>
            </w:r>
            <w:proofErr w:type="spellEnd"/>
            <w:r w:rsidRPr="00B9636F">
              <w:t xml:space="preserve"> на учителите на платформата на образователната </w:t>
            </w:r>
            <w:r w:rsidRPr="00B9636F">
              <w:lastRenderedPageBreak/>
              <w:t xml:space="preserve">общност  </w:t>
            </w:r>
            <w:r w:rsidRPr="00B9636F">
              <w:rPr>
                <w:lang w:val="en-US"/>
              </w:rPr>
              <w:t>eTwinning</w:t>
            </w:r>
            <w:r w:rsidRPr="00B9636F">
              <w:t xml:space="preserve"> за идеи, предложения относно предстоящите дейности.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rPr>
                <w:lang w:val="en-US"/>
              </w:rPr>
              <w:lastRenderedPageBreak/>
              <w:t xml:space="preserve">м. </w:t>
            </w:r>
            <w:r w:rsidRPr="00B9636F">
              <w:t>09</w:t>
            </w:r>
            <w:r w:rsidRPr="00B9636F">
              <w:rPr>
                <w:lang w:val="en-US"/>
              </w:rPr>
              <w:t>.2018 г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Екип по проекта</w:t>
            </w:r>
          </w:p>
        </w:tc>
      </w:tr>
      <w:tr w:rsidR="00B9636F" w:rsidRPr="00B9636F" w:rsidTr="00F61563">
        <w:trPr>
          <w:trHeight w:val="9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 xml:space="preserve">Подбор на участниците в мобилността  по документи 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A73E74" w:rsidRDefault="00A73E74" w:rsidP="00AB5CC4">
            <w:pPr>
              <w:jc w:val="both"/>
            </w:pPr>
            <w:r>
              <w:t>От 06.10.2018г до 10.10.2018 г</w:t>
            </w:r>
          </w:p>
          <w:p w:rsidR="00DD562F" w:rsidRPr="00B9636F" w:rsidRDefault="00DD562F" w:rsidP="00AB5CC4">
            <w:pPr>
              <w:jc w:val="both"/>
            </w:pP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t>Комисия за подбор в състав:</w:t>
            </w:r>
          </w:p>
          <w:p w:rsidR="00DD562F" w:rsidRPr="00B9636F" w:rsidRDefault="00DD562F" w:rsidP="00AB5CC4">
            <w:pPr>
              <w:jc w:val="both"/>
            </w:pPr>
            <w:r w:rsidRPr="00B9636F">
              <w:t xml:space="preserve">Невена </w:t>
            </w:r>
            <w:proofErr w:type="spellStart"/>
            <w:r w:rsidRPr="00B9636F">
              <w:t>Антипешева</w:t>
            </w:r>
            <w:proofErr w:type="spellEnd"/>
          </w:p>
          <w:p w:rsidR="00DD562F" w:rsidRPr="00B9636F" w:rsidRDefault="00DD562F" w:rsidP="00AB5CC4">
            <w:pPr>
              <w:jc w:val="both"/>
            </w:pPr>
            <w:r w:rsidRPr="00B9636F">
              <w:t>Наталия Станкова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Наташа Манова</w:t>
            </w:r>
          </w:p>
        </w:tc>
      </w:tr>
      <w:tr w:rsidR="00B9636F" w:rsidRPr="00B9636F" w:rsidTr="00F6156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м.01.2019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  <w:lang w:val="en-US"/>
              </w:rPr>
            </w:pPr>
          </w:p>
        </w:tc>
      </w:tr>
      <w:tr w:rsidR="00B9636F" w:rsidRPr="00B9636F" w:rsidTr="00F6156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м.09.2019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  <w:lang w:val="en-US"/>
              </w:rPr>
            </w:pPr>
          </w:p>
        </w:tc>
      </w:tr>
      <w:tr w:rsidR="00B9636F" w:rsidRPr="00B9636F" w:rsidTr="00F61563">
        <w:trPr>
          <w:trHeight w:val="166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proofErr w:type="spellStart"/>
            <w:r w:rsidRPr="00B9636F">
              <w:t>Тиймбилдинг</w:t>
            </w:r>
            <w:proofErr w:type="spellEnd"/>
            <w:r w:rsidRPr="00B9636F">
              <w:t xml:space="preserve"> за споделяне на информация за  икономиката, историята и културата на страната домакин  с  одобрените ученици след първи етап на процедурата за подбор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поток/ 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>01.2019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 за първи, втори и трети поток</w:t>
            </w:r>
          </w:p>
        </w:tc>
      </w:tr>
      <w:tr w:rsidR="00B9636F" w:rsidRPr="00B9636F" w:rsidTr="00F6156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поток/ 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10.2020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rPr>
          <w:trHeight w:val="8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Провеждане на предварителна езикова и професионална подготовка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lang w:val="en-US"/>
              </w:rPr>
            </w:pPr>
            <w:r w:rsidRPr="00B9636F">
              <w:t>От м.10.2018 г. до м.01.2019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b/>
              </w:rPr>
            </w:pPr>
            <w:r w:rsidRPr="00B9636F">
              <w:rPr>
                <w:b/>
              </w:rPr>
              <w:t>Отговорници езикова подготовка:</w:t>
            </w:r>
          </w:p>
          <w:p w:rsidR="00DD562F" w:rsidRPr="00B9636F" w:rsidRDefault="00DD562F" w:rsidP="00AB5CC4">
            <w:pPr>
              <w:jc w:val="both"/>
            </w:pPr>
            <w:r w:rsidRPr="00B9636F">
              <w:t>Наталия Станкова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Зорка Милчева</w:t>
            </w:r>
          </w:p>
          <w:p w:rsidR="002E5434" w:rsidRPr="00B9636F" w:rsidRDefault="002E5434" w:rsidP="00AB5CC4">
            <w:pPr>
              <w:jc w:val="both"/>
            </w:pPr>
            <w:r w:rsidRPr="00B9636F">
              <w:t>Златка Стамболийска</w:t>
            </w:r>
          </w:p>
          <w:p w:rsidR="002E5434" w:rsidRPr="00B9636F" w:rsidRDefault="002E5434" w:rsidP="00AB5CC4">
            <w:pPr>
              <w:jc w:val="both"/>
            </w:pPr>
            <w:r w:rsidRPr="00B9636F">
              <w:t>Десислава Иванова</w:t>
            </w:r>
          </w:p>
          <w:p w:rsidR="00DD562F" w:rsidRPr="00B9636F" w:rsidRDefault="00DD562F" w:rsidP="00AB5CC4">
            <w:pPr>
              <w:jc w:val="both"/>
              <w:rPr>
                <w:b/>
              </w:rPr>
            </w:pPr>
            <w:r w:rsidRPr="00B9636F">
              <w:rPr>
                <w:b/>
              </w:rPr>
              <w:t>Отговорници професионална подготовка:</w:t>
            </w:r>
          </w:p>
          <w:p w:rsidR="00DD562F" w:rsidRPr="00B9636F" w:rsidRDefault="00AB5CC4" w:rsidP="00AB5CC4">
            <w:pPr>
              <w:jc w:val="both"/>
              <w:rPr>
                <w:b/>
                <w:lang w:val="en-US"/>
              </w:rPr>
            </w:pPr>
            <w:r w:rsidRPr="00B9636F">
              <w:t>Гергана Гошева и Цветелина Узунова</w:t>
            </w:r>
          </w:p>
        </w:tc>
      </w:tr>
      <w:tr w:rsidR="00B9636F" w:rsidRPr="00B9636F" w:rsidTr="00F6156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lang w:val="en-US"/>
              </w:rPr>
            </w:pPr>
            <w:r w:rsidRPr="00B9636F">
              <w:t>От м.02.2019 г. до м.05.2019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  <w:lang w:val="en-US"/>
              </w:rPr>
            </w:pPr>
          </w:p>
        </w:tc>
      </w:tr>
      <w:tr w:rsidR="00B9636F" w:rsidRPr="00B9636F" w:rsidTr="00F61563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lang w:val="en-US"/>
              </w:rPr>
            </w:pPr>
            <w:r w:rsidRPr="00B9636F">
              <w:t>От м.10.2019 г. до м.01.2020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  <w:lang w:val="en-US"/>
              </w:rPr>
            </w:pPr>
          </w:p>
        </w:tc>
      </w:tr>
      <w:tr w:rsidR="00B9636F" w:rsidRPr="00B9636F" w:rsidTr="00F61563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t>Допълнителни инструменти/сертификати:</w:t>
            </w:r>
          </w:p>
          <w:p w:rsidR="00DD562F" w:rsidRPr="00B9636F" w:rsidRDefault="00DD562F" w:rsidP="00DD562F">
            <w:pPr>
              <w:numPr>
                <w:ilvl w:val="0"/>
                <w:numId w:val="13"/>
              </w:numPr>
              <w:jc w:val="both"/>
            </w:pPr>
            <w:r w:rsidRPr="00B9636F">
              <w:t>Сертификат за успешно приключена езикова подготовка</w:t>
            </w:r>
          </w:p>
          <w:p w:rsidR="00DD562F" w:rsidRPr="00B9636F" w:rsidRDefault="00DD562F" w:rsidP="00DD562F">
            <w:pPr>
              <w:numPr>
                <w:ilvl w:val="0"/>
                <w:numId w:val="13"/>
              </w:numPr>
              <w:jc w:val="both"/>
            </w:pPr>
            <w:r w:rsidRPr="00B9636F">
              <w:t>Сертификат за успешно приключена професионална подготовка</w:t>
            </w:r>
          </w:p>
          <w:p w:rsidR="00DD562F" w:rsidRPr="00B9636F" w:rsidRDefault="00DD562F" w:rsidP="00AB5CC4">
            <w:pPr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До 3 дни след приключване на предварителната подготовка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b/>
              </w:rPr>
            </w:pPr>
            <w:r w:rsidRPr="00B9636F">
              <w:rPr>
                <w:b/>
              </w:rPr>
              <w:t>Отговорници езикова подготовка:</w:t>
            </w:r>
          </w:p>
          <w:p w:rsidR="00BE18AA" w:rsidRPr="00B9636F" w:rsidRDefault="00BE18AA" w:rsidP="00BE18AA">
            <w:pPr>
              <w:jc w:val="both"/>
            </w:pPr>
            <w:r w:rsidRPr="00B9636F">
              <w:t>Наталия Станкова</w:t>
            </w:r>
          </w:p>
          <w:p w:rsidR="00BE18AA" w:rsidRPr="00B9636F" w:rsidRDefault="00BE18AA" w:rsidP="00BE18AA">
            <w:pPr>
              <w:jc w:val="both"/>
            </w:pPr>
            <w:r w:rsidRPr="00B9636F">
              <w:t>Зорка Милчева</w:t>
            </w:r>
          </w:p>
          <w:p w:rsidR="00BE18AA" w:rsidRPr="00B9636F" w:rsidRDefault="00BE18AA" w:rsidP="00BE18AA">
            <w:pPr>
              <w:jc w:val="both"/>
            </w:pPr>
            <w:r w:rsidRPr="00B9636F">
              <w:t>Златка Стамболийска</w:t>
            </w:r>
          </w:p>
          <w:p w:rsidR="00BE18AA" w:rsidRPr="00B9636F" w:rsidRDefault="00BE18AA" w:rsidP="00BE18AA">
            <w:pPr>
              <w:jc w:val="both"/>
            </w:pPr>
            <w:r w:rsidRPr="00B9636F">
              <w:t>Десислава Иванова</w:t>
            </w:r>
          </w:p>
          <w:p w:rsidR="00DD562F" w:rsidRPr="00B9636F" w:rsidRDefault="00DD562F" w:rsidP="00AB5CC4">
            <w:pPr>
              <w:jc w:val="both"/>
              <w:rPr>
                <w:b/>
              </w:rPr>
            </w:pPr>
            <w:r w:rsidRPr="00B9636F">
              <w:rPr>
                <w:b/>
              </w:rPr>
              <w:t>Отговорници професионална подготовка:</w:t>
            </w:r>
          </w:p>
          <w:p w:rsidR="00DD562F" w:rsidRPr="00B9636F" w:rsidRDefault="00AB5CC4" w:rsidP="00AB5CC4">
            <w:pPr>
              <w:jc w:val="both"/>
            </w:pPr>
            <w:r w:rsidRPr="00B9636F">
              <w:t>Гергана Гошева и Цветелина Узунова</w:t>
            </w:r>
            <w:r w:rsidR="00DD562F" w:rsidRPr="00B9636F">
              <w:t>, по чужд език по професията и  по компютърно счетоводство</w:t>
            </w:r>
          </w:p>
        </w:tc>
      </w:tr>
      <w:tr w:rsidR="00B9636F" w:rsidRPr="00B9636F" w:rsidTr="00F61563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 xml:space="preserve">Провеждане на информационна кампания  в ПГИ „Иван Илиев“ и </w:t>
            </w:r>
            <w:r w:rsidRPr="00B9636F">
              <w:lastRenderedPageBreak/>
              <w:t>изготвяне на рекламни материали:</w:t>
            </w:r>
          </w:p>
          <w:p w:rsidR="00DD562F" w:rsidRPr="00B9636F" w:rsidRDefault="00DD562F" w:rsidP="00AB5CC4">
            <w:pPr>
              <w:jc w:val="both"/>
            </w:pPr>
            <w:r w:rsidRPr="00B9636F">
              <w:t>- табела;</w:t>
            </w:r>
          </w:p>
          <w:p w:rsidR="00DD562F" w:rsidRPr="00B9636F" w:rsidRDefault="00DD562F" w:rsidP="00AB5CC4">
            <w:pPr>
              <w:jc w:val="both"/>
            </w:pPr>
            <w:r w:rsidRPr="00B9636F">
              <w:t>- информационен кът;</w:t>
            </w:r>
          </w:p>
          <w:p w:rsidR="00DD562F" w:rsidRPr="00B9636F" w:rsidRDefault="00DD562F" w:rsidP="00AB5CC4">
            <w:pPr>
              <w:jc w:val="both"/>
            </w:pPr>
            <w:r w:rsidRPr="00B9636F">
              <w:t>- брошура;</w:t>
            </w:r>
          </w:p>
          <w:p w:rsidR="00DD562F" w:rsidRPr="00B9636F" w:rsidRDefault="00DD562F" w:rsidP="00AB5CC4">
            <w:pPr>
              <w:jc w:val="both"/>
            </w:pPr>
            <w:r w:rsidRPr="00B9636F">
              <w:t>- календар и други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lastRenderedPageBreak/>
              <w:br/>
              <w:t xml:space="preserve">09-10.2018 г. </w:t>
            </w:r>
          </w:p>
          <w:p w:rsidR="00DD562F" w:rsidRPr="00B9636F" w:rsidRDefault="00DD562F" w:rsidP="00AB5CC4">
            <w:pPr>
              <w:jc w:val="both"/>
              <w:rPr>
                <w:b/>
                <w:lang w:val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t>Тодор Танев</w:t>
            </w:r>
          </w:p>
          <w:p w:rsidR="00DD562F" w:rsidRPr="00B9636F" w:rsidRDefault="00DD562F" w:rsidP="00AB5CC4">
            <w:pPr>
              <w:jc w:val="both"/>
            </w:pPr>
          </w:p>
        </w:tc>
      </w:tr>
      <w:tr w:rsidR="00B9636F" w:rsidRPr="00B9636F" w:rsidTr="00F61563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Договори с екипа по проекта на ниво училище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t>м.09-10.2018 г.</w:t>
            </w: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proofErr w:type="spellStart"/>
            <w:r w:rsidRPr="00B9636F">
              <w:rPr>
                <w:lang w:val="en-US"/>
              </w:rPr>
              <w:t>Ася</w:t>
            </w:r>
            <w:proofErr w:type="spellEnd"/>
            <w:r w:rsidRPr="00B9636F">
              <w:rPr>
                <w:lang w:val="en-US"/>
              </w:rPr>
              <w:t xml:space="preserve"> </w:t>
            </w:r>
            <w:proofErr w:type="spellStart"/>
            <w:r w:rsidRPr="00B9636F">
              <w:rPr>
                <w:lang w:val="en-US"/>
              </w:rPr>
              <w:t>Бояджиева</w:t>
            </w:r>
            <w:proofErr w:type="spellEnd"/>
            <w:r w:rsidRPr="00B9636F">
              <w:rPr>
                <w:lang w:val="en-US"/>
              </w:rPr>
              <w:t>-</w:t>
            </w:r>
            <w:r w:rsidRPr="00B9636F">
              <w:t>Пенкова</w:t>
            </w:r>
          </w:p>
        </w:tc>
      </w:tr>
      <w:tr w:rsidR="00B9636F" w:rsidRPr="00B9636F" w:rsidTr="00F61563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Изготвяне на стажантски дневник за провеждане на практиката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м.10.2018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Тодор Танев</w:t>
            </w:r>
            <w:r w:rsidR="007578B8">
              <w:t xml:space="preserve"> и учители по професионална подготовка и производствена практика</w:t>
            </w:r>
          </w:p>
        </w:tc>
      </w:tr>
      <w:tr w:rsidR="00B9636F" w:rsidRPr="00B9636F" w:rsidTr="00F61563">
        <w:trPr>
          <w:trHeight w:val="11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Провеждане на интервю с участниците, успешно преминали предварителната подготовка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>01.2019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t>Комисия за подбор в състав:</w:t>
            </w:r>
          </w:p>
          <w:p w:rsidR="00DD562F" w:rsidRPr="00B9636F" w:rsidRDefault="00DD562F" w:rsidP="00AB5CC4">
            <w:pPr>
              <w:jc w:val="both"/>
            </w:pPr>
            <w:r w:rsidRPr="00B9636F">
              <w:t xml:space="preserve">Невена </w:t>
            </w:r>
            <w:proofErr w:type="spellStart"/>
            <w:r w:rsidRPr="00B9636F">
              <w:t>Антипешева</w:t>
            </w:r>
            <w:proofErr w:type="spellEnd"/>
          </w:p>
          <w:p w:rsidR="00DD562F" w:rsidRPr="00B9636F" w:rsidRDefault="00DD562F" w:rsidP="00AB5CC4">
            <w:pPr>
              <w:jc w:val="both"/>
            </w:pPr>
            <w:r w:rsidRPr="00B9636F">
              <w:t>Наталия Станкова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Наташа Манова</w:t>
            </w:r>
          </w:p>
        </w:tc>
      </w:tr>
      <w:tr w:rsidR="00B9636F" w:rsidRPr="00B9636F" w:rsidTr="00F6156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lang w:val="en-US"/>
              </w:rPr>
            </w:pPr>
            <w:r w:rsidRPr="00B9636F">
              <w:t>05.2019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  <w:lang w:val="en-US"/>
              </w:rPr>
            </w:pPr>
          </w:p>
        </w:tc>
      </w:tr>
      <w:tr w:rsidR="00B9636F" w:rsidRPr="00B9636F" w:rsidTr="00F6156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01.2019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  <w:lang w:val="en-US"/>
              </w:rPr>
            </w:pPr>
          </w:p>
        </w:tc>
      </w:tr>
      <w:tr w:rsidR="00B9636F" w:rsidRPr="00B9636F" w:rsidTr="00F61563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Поддържане на непрекъсната интернет комуникация с партньорската организация за детайлизиране на въпросите във връзка с реализацията на проекта.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постоянен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AB5CC4" w:rsidP="00AB5CC4">
            <w:pPr>
              <w:jc w:val="both"/>
              <w:rPr>
                <w:b/>
              </w:rPr>
            </w:pPr>
            <w:r w:rsidRPr="00B9636F">
              <w:rPr>
                <w:b/>
              </w:rPr>
              <w:t xml:space="preserve">Зорка Милчева, </w:t>
            </w:r>
            <w:proofErr w:type="spellStart"/>
            <w:r w:rsidRPr="00B9636F">
              <w:rPr>
                <w:b/>
              </w:rPr>
              <w:t>Д.Станковска</w:t>
            </w:r>
            <w:proofErr w:type="spellEnd"/>
            <w:r w:rsidRPr="00B9636F">
              <w:rPr>
                <w:b/>
              </w:rPr>
              <w:t xml:space="preserve"> и Ася Бояджиева Пенкова</w:t>
            </w:r>
          </w:p>
        </w:tc>
      </w:tr>
      <w:tr w:rsidR="00B9636F" w:rsidRPr="00B9636F" w:rsidTr="00F61563">
        <w:trPr>
          <w:trHeight w:val="10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Изготвяне на договори  за мобилност на учениците  с цел практика по програма  „Еразъм +“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br/>
            </w:r>
            <w:r w:rsidRPr="00B9636F">
              <w:br/>
            </w:r>
            <w:r w:rsidRPr="00B9636F">
              <w:br/>
              <w:t>м.10.2018 г..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t xml:space="preserve">Душка </w:t>
            </w:r>
            <w:proofErr w:type="spellStart"/>
            <w:r w:rsidRPr="00B9636F">
              <w:t>Станковска</w:t>
            </w:r>
            <w:proofErr w:type="spellEnd"/>
          </w:p>
          <w:p w:rsidR="00DD562F" w:rsidRPr="00B9636F" w:rsidRDefault="00DD562F" w:rsidP="00AB5CC4">
            <w:pPr>
              <w:jc w:val="both"/>
            </w:pPr>
          </w:p>
        </w:tc>
      </w:tr>
      <w:tr w:rsidR="00B9636F" w:rsidRPr="00B9636F" w:rsidTr="00F6156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lang w:val="en-US"/>
              </w:rPr>
            </w:pPr>
            <w:r w:rsidRPr="00B9636F">
              <w:t>01.2019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10.2019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Изготвяне на тристранни споразумения за обучение (</w:t>
            </w:r>
            <w:proofErr w:type="spellStart"/>
            <w:r w:rsidRPr="00B9636F">
              <w:t>Learning</w:t>
            </w:r>
            <w:proofErr w:type="spellEnd"/>
            <w:r w:rsidRPr="00B9636F">
              <w:t xml:space="preserve"> </w:t>
            </w:r>
            <w:proofErr w:type="spellStart"/>
            <w:r w:rsidRPr="00B9636F">
              <w:t>Agreement</w:t>
            </w:r>
            <w:proofErr w:type="spellEnd"/>
            <w:r w:rsidRPr="00B9636F">
              <w:t>) за обучение с учениците с приложена окончателна детайлизирана програма с дейностите на участниците.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  <w:rPr>
                <w:b/>
                <w:lang w:val="en-US"/>
              </w:rPr>
            </w:pPr>
          </w:p>
          <w:p w:rsidR="00DD562F" w:rsidRPr="00B9636F" w:rsidRDefault="00DD562F" w:rsidP="00AB5CC4">
            <w:pPr>
              <w:jc w:val="both"/>
              <w:rPr>
                <w:b/>
                <w:lang w:val="en-US"/>
              </w:rPr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  <w:rPr>
                <w:b/>
                <w:lang w:val="en-US"/>
              </w:rPr>
            </w:pPr>
            <w:r w:rsidRPr="00B9636F">
              <w:t>02.2019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b/>
                <w:lang w:val="en-US"/>
              </w:rPr>
            </w:pPr>
            <w:r w:rsidRPr="00B9636F">
              <w:t xml:space="preserve">Душка </w:t>
            </w:r>
            <w:proofErr w:type="spellStart"/>
            <w:r w:rsidRPr="00B9636F">
              <w:t>Станковска</w:t>
            </w:r>
            <w:proofErr w:type="spellEnd"/>
            <w:r w:rsidRPr="00B9636F">
              <w:t xml:space="preserve">  и </w:t>
            </w:r>
            <w:r w:rsidRPr="00B9636F">
              <w:rPr>
                <w:lang w:val="en-US"/>
              </w:rPr>
              <w:t>AFPDM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lang w:val="en-US"/>
              </w:rPr>
            </w:pPr>
            <w:r w:rsidRPr="00B9636F">
              <w:t>06.2019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</w:rPr>
            </w:pPr>
          </w:p>
        </w:tc>
      </w:tr>
      <w:tr w:rsidR="00B9636F" w:rsidRPr="00B9636F" w:rsidTr="00F6156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0</w:t>
            </w:r>
            <w:r w:rsidRPr="00B9636F">
              <w:rPr>
                <w:lang w:val="en-US"/>
              </w:rPr>
              <w:t>2</w:t>
            </w:r>
            <w:r w:rsidRPr="00B9636F">
              <w:t>.2020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</w:rPr>
            </w:pPr>
          </w:p>
        </w:tc>
      </w:tr>
      <w:tr w:rsidR="00B9636F" w:rsidRPr="00B9636F" w:rsidTr="00F6156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 xml:space="preserve">Изготвяне на входяща анкета за измерване на очакванията, нагласите и </w:t>
            </w:r>
            <w:r w:rsidRPr="00B9636F">
              <w:lastRenderedPageBreak/>
              <w:t>мотивацията на учениците. Анкетиране на учениците: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</w:p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</w:p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</w:p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lastRenderedPageBreak/>
              <w:t>10.2018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lastRenderedPageBreak/>
              <w:t>Придружаващи учители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lang w:val="en-US"/>
              </w:rPr>
            </w:pPr>
            <w:r w:rsidRPr="00B9636F">
              <w:t>02.2019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10.2019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Провеждане на среща с родителите и учениците, участващи в мобилността.:</w:t>
            </w:r>
          </w:p>
          <w:p w:rsidR="00DD562F" w:rsidRPr="00B9636F" w:rsidRDefault="00DD562F" w:rsidP="00DD562F">
            <w:pPr>
              <w:numPr>
                <w:ilvl w:val="0"/>
                <w:numId w:val="14"/>
              </w:numPr>
              <w:jc w:val="both"/>
            </w:pPr>
            <w:r w:rsidRPr="00B9636F">
              <w:t>информиране за програмата;</w:t>
            </w:r>
          </w:p>
          <w:p w:rsidR="00DD562F" w:rsidRPr="00B9636F" w:rsidRDefault="00DD562F" w:rsidP="00DD562F">
            <w:pPr>
              <w:numPr>
                <w:ilvl w:val="0"/>
                <w:numId w:val="14"/>
              </w:numPr>
              <w:jc w:val="both"/>
            </w:pPr>
            <w:r w:rsidRPr="00B9636F">
              <w:t>инструктаж за безопасност при пътуване и пребиваване в чужда държава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rPr>
                <w:rStyle w:val="ad"/>
                <w:iCs/>
                <w:shd w:val="clear" w:color="auto" w:fill="FFFFFF"/>
              </w:rPr>
              <w:t>02.2019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Ася Бояджиева-Пенкова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 xml:space="preserve">Душка </w:t>
            </w:r>
            <w:proofErr w:type="spellStart"/>
            <w:r w:rsidRPr="00B9636F">
              <w:t>Станковска</w:t>
            </w:r>
            <w:proofErr w:type="spellEnd"/>
          </w:p>
          <w:p w:rsidR="00DD562F" w:rsidRPr="00B9636F" w:rsidRDefault="00DD562F" w:rsidP="00AB5CC4">
            <w:pPr>
              <w:jc w:val="both"/>
              <w:rPr>
                <w:b/>
              </w:rPr>
            </w:pPr>
            <w:r w:rsidRPr="00B9636F">
              <w:t>Придружаващи учители за първи, втори и трети поток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06.2019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</w:rPr>
            </w:pP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02.2020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>
            <w:pPr>
              <w:rPr>
                <w:b/>
              </w:rPr>
            </w:pPr>
          </w:p>
        </w:tc>
      </w:tr>
      <w:tr w:rsidR="00B9636F" w:rsidRPr="00B9636F" w:rsidTr="00F615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F" w:rsidRPr="00B9636F" w:rsidRDefault="00DD562F" w:rsidP="00AB5CC4">
            <w:pPr>
              <w:rPr>
                <w:lang w:val="en-US"/>
              </w:rPr>
            </w:pPr>
            <w:r w:rsidRPr="00B9636F">
              <w:t>3</w:t>
            </w:r>
            <w:r w:rsidRPr="00B9636F">
              <w:rPr>
                <w:lang w:val="en-US"/>
              </w:rPr>
              <w:t>2.1.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t>Сключване на договори за провеждане на практиката м-у ПГИ и всеки ученик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  <w:rPr>
                <w:lang w:val="en-US"/>
              </w:rPr>
            </w:pPr>
            <w:r w:rsidRPr="00B9636F">
              <w:rPr>
                <w:lang w:val="en-US"/>
              </w:rPr>
              <w:t xml:space="preserve">I - </w:t>
            </w:r>
            <w:r w:rsidRPr="00B9636F">
              <w:t>02.</w:t>
            </w:r>
            <w:r w:rsidRPr="00B9636F">
              <w:rPr>
                <w:lang w:val="en-US"/>
              </w:rPr>
              <w:t>2019; II – 06.2019; III- 02.2020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r w:rsidRPr="00B9636F">
              <w:t>Ася Бояджиева-Пенкова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 xml:space="preserve">Душка </w:t>
            </w:r>
            <w:proofErr w:type="spellStart"/>
            <w:r w:rsidRPr="00B9636F">
              <w:t>Станковска</w:t>
            </w:r>
            <w:proofErr w:type="spellEnd"/>
          </w:p>
          <w:p w:rsidR="00DD562F" w:rsidRPr="00B9636F" w:rsidRDefault="00DD562F" w:rsidP="00AB5CC4">
            <w:pPr>
              <w:jc w:val="both"/>
              <w:rPr>
                <w:b/>
              </w:rPr>
            </w:pPr>
            <w:r w:rsidRPr="00B9636F">
              <w:t>Придружаващи учители за първи, втори и трети поток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Заповеди за пътуване на учениците и за командироване на придружаващите учители с ясно регламентирани задължения и отговорности: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>02.2019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r w:rsidRPr="00B9636F">
              <w:t>Ася Бояджиева-Пенкова</w:t>
            </w:r>
          </w:p>
          <w:p w:rsidR="00DD562F" w:rsidRPr="00B9636F" w:rsidRDefault="00DD562F" w:rsidP="00AB5CC4"/>
        </w:tc>
      </w:tr>
      <w:tr w:rsidR="00B9636F" w:rsidRPr="00B9636F" w:rsidTr="00F61563"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06.2019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02.2020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Подготовка за пътуването:</w:t>
            </w:r>
          </w:p>
          <w:p w:rsidR="00DD562F" w:rsidRPr="00B9636F" w:rsidRDefault="00DD562F" w:rsidP="00DD562F">
            <w:pPr>
              <w:numPr>
                <w:ilvl w:val="0"/>
                <w:numId w:val="15"/>
              </w:numPr>
            </w:pPr>
            <w:r w:rsidRPr="00B9636F">
              <w:t>закупуване на самолетни билети;</w:t>
            </w:r>
          </w:p>
          <w:p w:rsidR="00DD562F" w:rsidRPr="00B9636F" w:rsidRDefault="00DD562F" w:rsidP="00DD562F">
            <w:pPr>
              <w:numPr>
                <w:ilvl w:val="0"/>
                <w:numId w:val="15"/>
              </w:numPr>
            </w:pPr>
            <w:r w:rsidRPr="00B9636F">
              <w:t>сключване на застраховки за участниците в мобилността;</w:t>
            </w:r>
          </w:p>
          <w:p w:rsidR="00DD562F" w:rsidRPr="00B9636F" w:rsidRDefault="00DD562F" w:rsidP="00DD562F">
            <w:pPr>
              <w:numPr>
                <w:ilvl w:val="0"/>
                <w:numId w:val="15"/>
              </w:numPr>
            </w:pPr>
            <w:r w:rsidRPr="00B9636F">
              <w:t>подготовка на документите за пътуването;</w:t>
            </w:r>
          </w:p>
          <w:p w:rsidR="00DD562F" w:rsidRPr="00B9636F" w:rsidRDefault="00DD562F" w:rsidP="00DD562F">
            <w:pPr>
              <w:numPr>
                <w:ilvl w:val="0"/>
                <w:numId w:val="15"/>
              </w:numPr>
            </w:pPr>
            <w:r w:rsidRPr="00B9636F">
              <w:t xml:space="preserve">инструктаж за безопасност при пътуване 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</w:p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</w:p>
          <w:p w:rsidR="00DD562F" w:rsidRPr="00B9636F" w:rsidRDefault="00DD562F" w:rsidP="00AB5CC4">
            <w:pPr>
              <w:jc w:val="both"/>
            </w:pPr>
            <w:r w:rsidRPr="00B9636F">
              <w:rPr>
                <w:rStyle w:val="ad"/>
                <w:iCs/>
                <w:shd w:val="clear" w:color="auto" w:fill="FFFFFF"/>
              </w:rPr>
              <w:t>02.2019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 xml:space="preserve">Придружаващи учители за първи, втори и трети поток 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06.2019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0</w:t>
            </w:r>
            <w:r w:rsidRPr="00B9636F">
              <w:rPr>
                <w:lang w:val="en-US"/>
              </w:rPr>
              <w:t>2</w:t>
            </w:r>
            <w:r w:rsidRPr="00B9636F">
              <w:t>.2020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Осъществяване на мобилностите:</w:t>
            </w:r>
          </w:p>
          <w:p w:rsidR="00DD562F" w:rsidRPr="00B9636F" w:rsidRDefault="00DD562F" w:rsidP="00AB5CC4">
            <w:r w:rsidRPr="00B9636F">
              <w:t>- общо 48 броя мобилности, в  т.ч. 42 ученици и 6 придружаващи учители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 – 14 ученици и 2 придружаващи учители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 xml:space="preserve">От 03.03. – </w:t>
            </w:r>
          </w:p>
          <w:p w:rsidR="00DD562F" w:rsidRPr="00B9636F" w:rsidRDefault="00DD562F" w:rsidP="00AB5CC4">
            <w:pPr>
              <w:jc w:val="both"/>
            </w:pPr>
            <w:r w:rsidRPr="00B9636F">
              <w:t>до 16.03.2019 г..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за първи поток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6"/>
              </w:numPr>
            </w:pPr>
            <w:r w:rsidRPr="00B9636F">
              <w:t>Втори поток – 14 ученици и 2 придружаващи учители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spacing w:line="360" w:lineRule="auto"/>
              <w:jc w:val="both"/>
            </w:pPr>
            <w:r w:rsidRPr="00B9636F">
              <w:t xml:space="preserve">от 07.07. – </w:t>
            </w:r>
          </w:p>
          <w:p w:rsidR="00DD562F" w:rsidRPr="00B9636F" w:rsidRDefault="00DD562F" w:rsidP="00AB5CC4">
            <w:pPr>
              <w:spacing w:line="360" w:lineRule="auto"/>
              <w:jc w:val="both"/>
            </w:pPr>
            <w:r w:rsidRPr="00B9636F">
              <w:t>до 20.07.2019 г.</w:t>
            </w:r>
          </w:p>
          <w:p w:rsidR="00DD562F" w:rsidRPr="00B9636F" w:rsidRDefault="00DD562F" w:rsidP="00AB5CC4">
            <w:pPr>
              <w:jc w:val="both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за втори поток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</w:pPr>
            <w:r w:rsidRPr="00B9636F">
              <w:t>Трети поток - 14 ученици и 2 придружаващи учители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 xml:space="preserve">от 01.03. – </w:t>
            </w:r>
          </w:p>
          <w:p w:rsidR="00DD562F" w:rsidRPr="00B9636F" w:rsidRDefault="00DD562F" w:rsidP="00AB5CC4">
            <w:pPr>
              <w:jc w:val="both"/>
            </w:pPr>
            <w:r w:rsidRPr="00B9636F">
              <w:t>до 14.03.2020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за трети поток</w:t>
            </w:r>
          </w:p>
        </w:tc>
      </w:tr>
      <w:tr w:rsidR="00B9636F" w:rsidRPr="00B9636F" w:rsidTr="00F6156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Осъществяване на мониторинг за провеждане на практиката: оценка напредъка на участниците в практиката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 xml:space="preserve">От 03.03. – </w:t>
            </w:r>
          </w:p>
          <w:p w:rsidR="00DD562F" w:rsidRPr="00B9636F" w:rsidRDefault="00DD562F" w:rsidP="00AB5CC4">
            <w:pPr>
              <w:jc w:val="both"/>
            </w:pPr>
            <w:r w:rsidRPr="00B9636F">
              <w:t>до 16.03.2019 г..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за първи поток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spacing w:line="360" w:lineRule="auto"/>
              <w:jc w:val="both"/>
            </w:pPr>
            <w:r w:rsidRPr="00B9636F">
              <w:t xml:space="preserve">от 07.07. – </w:t>
            </w:r>
          </w:p>
          <w:p w:rsidR="00DD562F" w:rsidRPr="00B9636F" w:rsidRDefault="00DD562F" w:rsidP="00AB5CC4">
            <w:pPr>
              <w:spacing w:line="360" w:lineRule="auto"/>
              <w:jc w:val="both"/>
            </w:pPr>
            <w:r w:rsidRPr="00B9636F">
              <w:t>до 20.07.2019 г.</w:t>
            </w:r>
          </w:p>
          <w:p w:rsidR="00DD562F" w:rsidRPr="00B9636F" w:rsidRDefault="00DD562F" w:rsidP="00AB5CC4">
            <w:pPr>
              <w:jc w:val="both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за втори поток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 xml:space="preserve">от 01.03. – </w:t>
            </w:r>
          </w:p>
          <w:p w:rsidR="00DD562F" w:rsidRPr="00B9636F" w:rsidRDefault="00DD562F" w:rsidP="00AB5CC4">
            <w:pPr>
              <w:jc w:val="both"/>
            </w:pPr>
            <w:r w:rsidRPr="00B9636F">
              <w:t>до 14.03.2020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за трети поток</w:t>
            </w:r>
          </w:p>
        </w:tc>
      </w:tr>
      <w:tr w:rsidR="00B9636F" w:rsidRPr="00B9636F" w:rsidTr="00F61563"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Европейски инструменти/сертификати:</w:t>
            </w:r>
          </w:p>
          <w:p w:rsidR="00DD562F" w:rsidRPr="00B9636F" w:rsidRDefault="00DD562F" w:rsidP="00DD562F">
            <w:pPr>
              <w:numPr>
                <w:ilvl w:val="0"/>
                <w:numId w:val="17"/>
              </w:numPr>
            </w:pPr>
            <w:proofErr w:type="spellStart"/>
            <w:r w:rsidRPr="00B9636F">
              <w:t>Европас</w:t>
            </w:r>
            <w:proofErr w:type="spellEnd"/>
            <w:r w:rsidRPr="00B9636F">
              <w:t xml:space="preserve"> мобилност;</w:t>
            </w:r>
          </w:p>
          <w:p w:rsidR="00DD562F" w:rsidRPr="00B9636F" w:rsidRDefault="00DD562F" w:rsidP="00DD562F">
            <w:pPr>
              <w:numPr>
                <w:ilvl w:val="0"/>
                <w:numId w:val="17"/>
              </w:numPr>
            </w:pPr>
            <w:proofErr w:type="spellStart"/>
            <w:r w:rsidRPr="00B9636F">
              <w:t>Европас</w:t>
            </w:r>
            <w:proofErr w:type="spellEnd"/>
            <w:r w:rsidRPr="00B9636F">
              <w:t xml:space="preserve"> езиков паспорт;</w:t>
            </w:r>
          </w:p>
          <w:p w:rsidR="00DD562F" w:rsidRPr="00B9636F" w:rsidRDefault="00DD562F" w:rsidP="00AB5CC4">
            <w:r w:rsidRPr="00B9636F">
              <w:t>- Европейската кредитна система за професионално образование и обучение (ECVET)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rPr>
                <w:b/>
              </w:rPr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>16.03.2019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lang w:val="en-US"/>
              </w:rPr>
            </w:pPr>
            <w:r w:rsidRPr="00B9636F">
              <w:t xml:space="preserve">Придружаващи учители за първи, втори и трети поток, ментор от приемащата фирма и </w:t>
            </w:r>
            <w:r w:rsidRPr="00B9636F">
              <w:rPr>
                <w:lang w:val="en-US"/>
              </w:rPr>
              <w:t>AFPDM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20.07.2019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14.03.2020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Допълнителни инструменти/сертификати: Сертификат за проведено практическо обучение (мобилност):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lastRenderedPageBreak/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>16.03.2019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rPr>
                <w:lang w:val="en-US"/>
              </w:rPr>
              <w:t>AFPDM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20.07.2019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14.03.2020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39.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Оценка на уменията на учениците след приключване на практиката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</w:pPr>
            <w:r w:rsidRPr="00B9636F">
              <w:t>Първи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 xml:space="preserve">16.03.2019 г.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</w:p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за първи поток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20.07.2019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за втори поток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14.03.2020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DD562F" w:rsidRPr="00B9636F" w:rsidRDefault="00DD562F" w:rsidP="00AB5CC4">
            <w:pPr>
              <w:jc w:val="both"/>
            </w:pPr>
            <w:r w:rsidRPr="00B9636F">
              <w:t>за трети поток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40.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Изготвяне на финансов и съдържателен отчет от придружаващите учители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До 7 дни след приключване на мобилността за всяка група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Default="00DD562F" w:rsidP="00AB5CC4">
            <w:pPr>
              <w:jc w:val="both"/>
            </w:pPr>
            <w:r w:rsidRPr="00B9636F">
              <w:t>Придружаващи учители</w:t>
            </w:r>
          </w:p>
          <w:p w:rsidR="00A91D25" w:rsidRPr="00B9636F" w:rsidRDefault="00A91D25" w:rsidP="00AB5CC4">
            <w:pPr>
              <w:jc w:val="both"/>
            </w:pPr>
            <w:r>
              <w:t>Надежда Стойчева</w:t>
            </w:r>
          </w:p>
        </w:tc>
      </w:tr>
      <w:tr w:rsidR="00B9636F" w:rsidRPr="00B9636F" w:rsidTr="00F6156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41.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t>Изготвяне на изходяща  анкета за измерване степента на удовлетвореност и ефективност от участието на учениците в мобилността. Анкетиране на учениците:</w:t>
            </w:r>
          </w:p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Първи поток</w:t>
            </w:r>
          </w:p>
          <w:p w:rsidR="00DD562F" w:rsidRPr="00B9636F" w:rsidRDefault="00DD562F" w:rsidP="00AB5CC4">
            <w:pPr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</w:p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</w:p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</w:p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</w:p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 03.2019 г.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 за първи, втори и трети поток</w:t>
            </w:r>
          </w:p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Втори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 07.2019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DD562F">
            <w:pPr>
              <w:numPr>
                <w:ilvl w:val="0"/>
                <w:numId w:val="12"/>
              </w:numPr>
              <w:jc w:val="both"/>
            </w:pPr>
            <w:r w:rsidRPr="00B9636F">
              <w:t>Трети поток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 03.2020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2F" w:rsidRPr="00B9636F" w:rsidRDefault="00DD562F" w:rsidP="00AB5CC4"/>
        </w:tc>
      </w:tr>
      <w:tr w:rsidR="00B9636F" w:rsidRPr="00B9636F" w:rsidTr="00F615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6F" w:rsidRPr="00B9636F" w:rsidRDefault="0019056F" w:rsidP="00AB5CC4">
            <w:r w:rsidRPr="00B9636F">
              <w:t>42.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F" w:rsidRPr="00B9636F" w:rsidRDefault="0019056F" w:rsidP="0019056F">
            <w:pPr>
              <w:jc w:val="both"/>
            </w:pPr>
            <w:r w:rsidRPr="00B9636F">
              <w:t>Организира</w:t>
            </w:r>
            <w:r w:rsidR="00D908EF">
              <w:t>не и провеждане на информационна кампания</w:t>
            </w:r>
            <w:r w:rsidRPr="00B9636F">
              <w:t xml:space="preserve"> с ученици от целевата група</w:t>
            </w:r>
            <w:r w:rsidR="008372C8">
              <w:t>, презентиране на проекта пред педагогическия и ученически съвет.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BF" w:rsidRPr="00B9636F" w:rsidRDefault="0019056F" w:rsidP="00AB5CC4">
            <w:pPr>
              <w:jc w:val="both"/>
              <w:rPr>
                <w:rStyle w:val="ad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 xml:space="preserve"> м. 10.2018</w:t>
            </w:r>
            <w:r w:rsidR="00A46FBF" w:rsidRPr="00B9636F">
              <w:rPr>
                <w:rStyle w:val="ad"/>
                <w:iCs/>
                <w:shd w:val="clear" w:color="auto" w:fill="FFFFFF"/>
              </w:rPr>
              <w:t xml:space="preserve"> – първи поток</w:t>
            </w:r>
          </w:p>
          <w:p w:rsidR="00A46FBF" w:rsidRPr="00B9636F" w:rsidRDefault="00A46FBF" w:rsidP="00AB5CC4">
            <w:pPr>
              <w:jc w:val="both"/>
              <w:rPr>
                <w:rStyle w:val="ad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м.06.2019 – втори поток</w:t>
            </w:r>
          </w:p>
          <w:p w:rsidR="0019056F" w:rsidRPr="00B9636F" w:rsidRDefault="00A46FBF" w:rsidP="00AB5CC4">
            <w:pPr>
              <w:jc w:val="both"/>
              <w:rPr>
                <w:rStyle w:val="ad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м.01.2020 – трети поток</w:t>
            </w:r>
            <w:r w:rsidR="0019056F" w:rsidRPr="00B9636F">
              <w:rPr>
                <w:rStyle w:val="ad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EF" w:rsidRPr="00B9636F" w:rsidRDefault="00D908EF" w:rsidP="00D908EF">
            <w:pPr>
              <w:jc w:val="both"/>
            </w:pPr>
            <w:r w:rsidRPr="00B9636F">
              <w:t>Комисия за подбор в състав:</w:t>
            </w:r>
          </w:p>
          <w:p w:rsidR="00D908EF" w:rsidRPr="00B9636F" w:rsidRDefault="00D908EF" w:rsidP="00D908EF">
            <w:pPr>
              <w:jc w:val="both"/>
            </w:pPr>
            <w:r w:rsidRPr="00B9636F">
              <w:t xml:space="preserve">Невена </w:t>
            </w:r>
            <w:proofErr w:type="spellStart"/>
            <w:r w:rsidRPr="00B9636F">
              <w:t>Антипешева</w:t>
            </w:r>
            <w:proofErr w:type="spellEnd"/>
          </w:p>
          <w:p w:rsidR="00D908EF" w:rsidRPr="00B9636F" w:rsidRDefault="00D908EF" w:rsidP="00D908EF">
            <w:pPr>
              <w:jc w:val="both"/>
            </w:pPr>
            <w:r w:rsidRPr="00B9636F">
              <w:t>Наталия Станкова</w:t>
            </w:r>
          </w:p>
          <w:p w:rsidR="0019056F" w:rsidRPr="00B9636F" w:rsidRDefault="00D908EF" w:rsidP="00D908EF">
            <w:r w:rsidRPr="00B9636F">
              <w:t>Наташа Манова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105F21" w:rsidP="00AB5CC4">
            <w:pPr>
              <w:jc w:val="both"/>
            </w:pPr>
            <w:r w:rsidRPr="00B9636F">
              <w:t>43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 xml:space="preserve">Обобщаване и анализиране на резултатите от анкетите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rStyle w:val="ad"/>
                <w:b w:val="0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До 14 дни след провеждане на анкетирането за всяка група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 за първи, втори и трети поток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105F21" w:rsidP="00AB5CC4">
            <w:pPr>
              <w:jc w:val="both"/>
            </w:pPr>
            <w:r w:rsidRPr="00B9636F">
              <w:t>44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Разпространение на резултатите:</w:t>
            </w:r>
          </w:p>
          <w:p w:rsidR="00DD562F" w:rsidRPr="00B9636F" w:rsidRDefault="00DD562F" w:rsidP="00AB5CC4">
            <w:pPr>
              <w:jc w:val="both"/>
            </w:pPr>
            <w:r w:rsidRPr="00B9636F">
              <w:t>-  Сайт на проекта;</w:t>
            </w:r>
          </w:p>
          <w:p w:rsidR="00DD562F" w:rsidRPr="00B9636F" w:rsidRDefault="00DD562F" w:rsidP="00AB5CC4">
            <w:pPr>
              <w:jc w:val="both"/>
            </w:pPr>
            <w:r w:rsidRPr="00B9636F">
              <w:t>-  Сайт на ПГИ "Иван Илиев";</w:t>
            </w:r>
          </w:p>
          <w:p w:rsidR="00DD562F" w:rsidRPr="00B9636F" w:rsidRDefault="00DD562F" w:rsidP="00AB5CC4">
            <w:pPr>
              <w:jc w:val="both"/>
            </w:pPr>
            <w:r w:rsidRPr="00B9636F">
              <w:t>-  Социалните мрежи (като Фейсбук);</w:t>
            </w:r>
          </w:p>
          <w:p w:rsidR="00DD562F" w:rsidRPr="00B9636F" w:rsidRDefault="00DD562F" w:rsidP="00AB5CC4">
            <w:pPr>
              <w:jc w:val="both"/>
            </w:pPr>
            <w:r w:rsidRPr="00B9636F">
              <w:t xml:space="preserve">-  Публикации в онлайн издания в България - </w:t>
            </w:r>
            <w:r w:rsidRPr="00B9636F">
              <w:lastRenderedPageBreak/>
              <w:t>"</w:t>
            </w:r>
            <w:proofErr w:type="spellStart"/>
            <w:r w:rsidRPr="00B9636F">
              <w:t>Инфомрежа</w:t>
            </w:r>
            <w:proofErr w:type="spellEnd"/>
            <w:r w:rsidRPr="00B9636F">
              <w:t>", struma.com; е-9.com;</w:t>
            </w:r>
          </w:p>
          <w:p w:rsidR="00105F21" w:rsidRPr="00B9636F" w:rsidRDefault="00A46FBF" w:rsidP="00105F21">
            <w:pPr>
              <w:jc w:val="both"/>
            </w:pPr>
            <w:r w:rsidRPr="00B9636F">
              <w:t xml:space="preserve">- Публикации на статии и </w:t>
            </w:r>
            <w:r w:rsidR="00105F21" w:rsidRPr="00B9636F">
              <w:t>материали в местния печат;</w:t>
            </w:r>
          </w:p>
          <w:p w:rsidR="00DD562F" w:rsidRPr="00B9636F" w:rsidRDefault="00105F21" w:rsidP="00105F21">
            <w:pPr>
              <w:jc w:val="both"/>
            </w:pPr>
            <w:r w:rsidRPr="00B9636F">
              <w:t>- В</w:t>
            </w:r>
            <w:r w:rsidR="00AB5CC4" w:rsidRPr="00B9636F">
              <w:t xml:space="preserve"> радио Благоевград и/или </w:t>
            </w:r>
            <w:r w:rsidRPr="00B9636F">
              <w:t xml:space="preserve">в </w:t>
            </w:r>
            <w:r w:rsidR="00AB5CC4" w:rsidRPr="00B9636F">
              <w:t>други медии</w:t>
            </w:r>
            <w:r w:rsidRPr="00B9636F"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2E" w:rsidRPr="00B9636F" w:rsidRDefault="00DD562F" w:rsidP="00AB5CC4">
            <w:pPr>
              <w:jc w:val="both"/>
              <w:rPr>
                <w:rStyle w:val="ad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lastRenderedPageBreak/>
              <w:t>След приключване на всеки поток</w:t>
            </w:r>
            <w:r w:rsidR="00E80F2E" w:rsidRPr="00B9636F">
              <w:rPr>
                <w:rStyle w:val="ad"/>
                <w:iCs/>
                <w:shd w:val="clear" w:color="auto" w:fill="FFFFFF"/>
              </w:rPr>
              <w:t>:</w:t>
            </w:r>
          </w:p>
          <w:p w:rsidR="00E80F2E" w:rsidRPr="00B9636F" w:rsidRDefault="00E80F2E" w:rsidP="00AB5CC4">
            <w:pPr>
              <w:jc w:val="both"/>
              <w:rPr>
                <w:rStyle w:val="ad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</w:t>
            </w:r>
            <w:r w:rsidRPr="00B9636F">
              <w:rPr>
                <w:rStyle w:val="ad"/>
                <w:iCs/>
                <w:shd w:val="clear" w:color="auto" w:fill="FFFFFF"/>
                <w:lang w:val="en-US"/>
              </w:rPr>
              <w:t>IV</w:t>
            </w:r>
            <w:r w:rsidRPr="00B9636F">
              <w:rPr>
                <w:rStyle w:val="ad"/>
                <w:iCs/>
                <w:shd w:val="clear" w:color="auto" w:fill="FFFFFF"/>
              </w:rPr>
              <w:t>.2019</w:t>
            </w:r>
            <w:r w:rsidRPr="00B9636F">
              <w:rPr>
                <w:rStyle w:val="ad"/>
                <w:iCs/>
                <w:shd w:val="clear" w:color="auto" w:fill="FFFFFF"/>
                <w:lang w:val="en-US"/>
              </w:rPr>
              <w:t xml:space="preserve"> –</w:t>
            </w:r>
            <w:r w:rsidRPr="00B9636F">
              <w:rPr>
                <w:rStyle w:val="ad"/>
                <w:iCs/>
                <w:shd w:val="clear" w:color="auto" w:fill="FFFFFF"/>
              </w:rPr>
              <w:t xml:space="preserve"> за първи поток</w:t>
            </w:r>
          </w:p>
          <w:p w:rsidR="00E80F2E" w:rsidRPr="00B9636F" w:rsidRDefault="00E80F2E" w:rsidP="00AB5CC4">
            <w:pPr>
              <w:jc w:val="both"/>
              <w:rPr>
                <w:rStyle w:val="ad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М.Х.2019 - за втори поток</w:t>
            </w:r>
            <w:r w:rsidRPr="00B9636F">
              <w:rPr>
                <w:rStyle w:val="ad"/>
                <w:iCs/>
                <w:shd w:val="clear" w:color="auto" w:fill="FFFFFF"/>
                <w:lang w:val="en-US"/>
              </w:rPr>
              <w:t xml:space="preserve"> </w:t>
            </w:r>
            <w:r w:rsidR="00AB5CC4" w:rsidRPr="00B9636F">
              <w:rPr>
                <w:rStyle w:val="ad"/>
                <w:iCs/>
                <w:shd w:val="clear" w:color="auto" w:fill="FFFFFF"/>
              </w:rPr>
              <w:t xml:space="preserve"> и</w:t>
            </w:r>
          </w:p>
          <w:p w:rsidR="00DD562F" w:rsidRPr="00B9636F" w:rsidRDefault="00E80F2E" w:rsidP="00E80F2E">
            <w:pPr>
              <w:jc w:val="both"/>
              <w:rPr>
                <w:b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</w:t>
            </w:r>
            <w:r w:rsidRPr="00B9636F">
              <w:rPr>
                <w:rStyle w:val="ad"/>
                <w:iCs/>
                <w:shd w:val="clear" w:color="auto" w:fill="FFFFFF"/>
                <w:lang w:val="en-US"/>
              </w:rPr>
              <w:t>IV</w:t>
            </w:r>
            <w:r w:rsidRPr="00B9636F">
              <w:rPr>
                <w:rStyle w:val="ad"/>
                <w:iCs/>
                <w:shd w:val="clear" w:color="auto" w:fill="FFFFFF"/>
              </w:rPr>
              <w:t xml:space="preserve">.2020 – за трети поток и </w:t>
            </w:r>
            <w:r w:rsidRPr="00B9636F">
              <w:rPr>
                <w:rStyle w:val="ad"/>
                <w:iCs/>
                <w:shd w:val="clear" w:color="auto" w:fill="FFFFFF"/>
              </w:rPr>
              <w:lastRenderedPageBreak/>
              <w:t>м.</w:t>
            </w:r>
            <w:r w:rsidRPr="00B9636F">
              <w:rPr>
                <w:rStyle w:val="ad"/>
                <w:iCs/>
                <w:shd w:val="clear" w:color="auto" w:fill="FFFFFF"/>
                <w:lang w:val="en-US"/>
              </w:rPr>
              <w:t>VI.</w:t>
            </w:r>
            <w:r w:rsidRPr="00B9636F">
              <w:rPr>
                <w:rStyle w:val="ad"/>
                <w:iCs/>
                <w:shd w:val="clear" w:color="auto" w:fill="FFFFFF"/>
              </w:rPr>
              <w:t>2020 - след приключване на проекта</w:t>
            </w:r>
            <w:r w:rsidR="00AB5CC4" w:rsidRPr="00B9636F">
              <w:rPr>
                <w:rStyle w:val="ad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4" w:rsidRPr="00B9636F" w:rsidRDefault="00AB5CC4" w:rsidP="00AB5CC4">
            <w:pPr>
              <w:jc w:val="both"/>
            </w:pPr>
            <w:r w:rsidRPr="00B9636F">
              <w:lastRenderedPageBreak/>
              <w:t>Гергана Христова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Тодор Танев</w:t>
            </w:r>
          </w:p>
          <w:p w:rsidR="00DD562F" w:rsidRPr="00B9636F" w:rsidRDefault="00DD562F" w:rsidP="00AB5CC4">
            <w:pPr>
              <w:jc w:val="both"/>
            </w:pPr>
            <w:r w:rsidRPr="00B9636F">
              <w:t>Елеонора Чолакова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Придружаващи учители за първи, втори и трети поток</w:t>
            </w:r>
          </w:p>
          <w:p w:rsidR="00DD562F" w:rsidRPr="00B9636F" w:rsidRDefault="00DD562F" w:rsidP="00AB5CC4">
            <w:pPr>
              <w:jc w:val="both"/>
            </w:pP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105F21" w:rsidP="00AB5CC4">
            <w:pPr>
              <w:jc w:val="both"/>
            </w:pPr>
            <w:r w:rsidRPr="00B9636F">
              <w:t>45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Електронно отчитане по проекта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До 30 дни след приключване на мобилността за всеки поток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Илинка Янкова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105F21" w:rsidP="00AB5CC4">
            <w:pPr>
              <w:jc w:val="both"/>
            </w:pPr>
            <w:r w:rsidRPr="00B9636F">
              <w:t>46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 xml:space="preserve">Провеждане на </w:t>
            </w:r>
            <w:proofErr w:type="spellStart"/>
            <w:r w:rsidRPr="00B9636F">
              <w:t>тиймбилдинг</w:t>
            </w:r>
            <w:proofErr w:type="spellEnd"/>
            <w:r w:rsidRPr="00B9636F">
              <w:t xml:space="preserve"> с участие на ученици и придружаващи учители от първи/ втори поток за споделяне на впечатления и опит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04.2019 г./ 11.2019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105F21" w:rsidP="00AB5CC4">
            <w:r w:rsidRPr="00B9636F">
              <w:t>47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Комуникация с представители на партньорската организация за детайлизиране на логистичните въпроси.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  <w:rPr>
                <w:b/>
                <w:lang w:val="en-US"/>
              </w:rPr>
            </w:pPr>
            <w:r w:rsidRPr="00B9636F">
              <w:t xml:space="preserve">постоянен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Ася Бояджиева-Пенкова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 xml:space="preserve">Душка </w:t>
            </w:r>
            <w:proofErr w:type="spellStart"/>
            <w:r w:rsidRPr="00B9636F">
              <w:t>Станковска</w:t>
            </w:r>
            <w:proofErr w:type="spellEnd"/>
          </w:p>
          <w:p w:rsidR="00DD562F" w:rsidRPr="00B9636F" w:rsidRDefault="00DD562F" w:rsidP="00AB5CC4">
            <w:pPr>
              <w:jc w:val="both"/>
            </w:pPr>
            <w:r w:rsidRPr="00B9636F">
              <w:t>Зорка Милчева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F" w:rsidRPr="00B9636F" w:rsidRDefault="00105F21" w:rsidP="00AB5CC4">
            <w:r w:rsidRPr="00B9636F">
              <w:t>48</w:t>
            </w:r>
            <w:r w:rsidR="00A46FB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F" w:rsidRPr="00B9636F" w:rsidRDefault="00A46FBF" w:rsidP="00A46FBF">
            <w:r w:rsidRPr="00B9636F">
              <w:t xml:space="preserve">Провеждане на  </w:t>
            </w:r>
            <w:r w:rsidR="00A56737">
              <w:t xml:space="preserve">информационни и </w:t>
            </w:r>
            <w:r w:rsidRPr="00B9636F">
              <w:t>отчетни срещи</w:t>
            </w:r>
            <w:r w:rsidR="0019056F" w:rsidRPr="00B9636F">
              <w:t xml:space="preserve"> с участие на </w:t>
            </w:r>
            <w:r w:rsidRPr="00B9636F">
              <w:t>представители от</w:t>
            </w:r>
            <w:r w:rsidR="00A56737">
              <w:t xml:space="preserve"> Училищното настоятелство при ПГИ, РУО, от други</w:t>
            </w:r>
            <w:r w:rsidRPr="00B9636F">
              <w:t xml:space="preserve"> </w:t>
            </w:r>
            <w:r w:rsidR="0019056F" w:rsidRPr="00B9636F">
              <w:t>п</w:t>
            </w:r>
            <w:r w:rsidRPr="00B9636F">
              <w:t>рофесионални училища в областта и</w:t>
            </w:r>
            <w:r w:rsidR="0019056F" w:rsidRPr="00B9636F">
              <w:t xml:space="preserve"> </w:t>
            </w:r>
            <w:r w:rsidR="00A56737">
              <w:t xml:space="preserve">регионални </w:t>
            </w:r>
            <w:r w:rsidR="0019056F" w:rsidRPr="00B9636F">
              <w:t>медии</w:t>
            </w:r>
            <w:r w:rsidR="00A56737"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BF" w:rsidRPr="00B9636F" w:rsidRDefault="00A46FBF" w:rsidP="00A46FBF">
            <w:pPr>
              <w:jc w:val="both"/>
              <w:rPr>
                <w:rStyle w:val="ad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След приключване на  поток:</w:t>
            </w:r>
          </w:p>
          <w:p w:rsidR="00A46FBF" w:rsidRPr="00B9636F" w:rsidRDefault="00A46FBF" w:rsidP="00A46FBF">
            <w:pPr>
              <w:jc w:val="both"/>
              <w:rPr>
                <w:rStyle w:val="ad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</w:t>
            </w:r>
            <w:r w:rsidRPr="00B9636F">
              <w:rPr>
                <w:rStyle w:val="ad"/>
                <w:iCs/>
                <w:shd w:val="clear" w:color="auto" w:fill="FFFFFF"/>
                <w:lang w:val="en-US"/>
              </w:rPr>
              <w:t>IV</w:t>
            </w:r>
            <w:r w:rsidRPr="00B9636F">
              <w:rPr>
                <w:rStyle w:val="ad"/>
                <w:iCs/>
                <w:shd w:val="clear" w:color="auto" w:fill="FFFFFF"/>
              </w:rPr>
              <w:t>.2019</w:t>
            </w:r>
            <w:r w:rsidRPr="00B9636F">
              <w:rPr>
                <w:rStyle w:val="ad"/>
                <w:iCs/>
                <w:shd w:val="clear" w:color="auto" w:fill="FFFFFF"/>
                <w:lang w:val="en-US"/>
              </w:rPr>
              <w:t xml:space="preserve"> –</w:t>
            </w:r>
            <w:r w:rsidRPr="00B9636F">
              <w:rPr>
                <w:rStyle w:val="ad"/>
                <w:iCs/>
                <w:shd w:val="clear" w:color="auto" w:fill="FFFFFF"/>
              </w:rPr>
              <w:t xml:space="preserve"> за първи поток или</w:t>
            </w:r>
          </w:p>
          <w:p w:rsidR="00A46FBF" w:rsidRPr="00B9636F" w:rsidRDefault="00A46FBF" w:rsidP="00A46FBF">
            <w:pPr>
              <w:jc w:val="both"/>
              <w:rPr>
                <w:rStyle w:val="ad"/>
                <w:iCs/>
                <w:shd w:val="clear" w:color="auto" w:fill="FFFFFF"/>
              </w:rPr>
            </w:pPr>
            <w:r w:rsidRPr="00B9636F">
              <w:rPr>
                <w:rStyle w:val="ad"/>
                <w:iCs/>
                <w:shd w:val="clear" w:color="auto" w:fill="FFFFFF"/>
              </w:rPr>
              <w:t>М.Х.2019 - за втори поток</w:t>
            </w:r>
            <w:r w:rsidRPr="00B9636F">
              <w:rPr>
                <w:rStyle w:val="ad"/>
                <w:iCs/>
                <w:shd w:val="clear" w:color="auto" w:fill="FFFFFF"/>
                <w:lang w:val="en-US"/>
              </w:rPr>
              <w:t xml:space="preserve"> </w:t>
            </w:r>
            <w:r w:rsidRPr="00B9636F">
              <w:rPr>
                <w:rStyle w:val="ad"/>
                <w:iCs/>
                <w:shd w:val="clear" w:color="auto" w:fill="FFFFFF"/>
              </w:rPr>
              <w:t xml:space="preserve"> или</w:t>
            </w:r>
          </w:p>
          <w:p w:rsidR="0019056F" w:rsidRPr="00B9636F" w:rsidRDefault="00A46FBF" w:rsidP="00A46FBF">
            <w:pPr>
              <w:jc w:val="both"/>
            </w:pPr>
            <w:r w:rsidRPr="00B9636F">
              <w:rPr>
                <w:rStyle w:val="ad"/>
                <w:iCs/>
                <w:shd w:val="clear" w:color="auto" w:fill="FFFFFF"/>
              </w:rPr>
              <w:t>М.</w:t>
            </w:r>
            <w:r w:rsidRPr="00B9636F">
              <w:rPr>
                <w:rStyle w:val="ad"/>
                <w:iCs/>
                <w:shd w:val="clear" w:color="auto" w:fill="FFFFFF"/>
                <w:lang w:val="en-US"/>
              </w:rPr>
              <w:t>IV</w:t>
            </w:r>
            <w:r w:rsidRPr="00B9636F">
              <w:rPr>
                <w:rStyle w:val="ad"/>
                <w:iCs/>
                <w:shd w:val="clear" w:color="auto" w:fill="FFFFFF"/>
              </w:rPr>
              <w:t xml:space="preserve">.2020 – за трети поток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F" w:rsidRPr="00B9636F" w:rsidRDefault="00A46FBF" w:rsidP="00AB5CC4">
            <w:pPr>
              <w:jc w:val="both"/>
            </w:pPr>
            <w:r w:rsidRPr="00B9636F">
              <w:t>Гергана Христова</w:t>
            </w: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A46FBF" w:rsidP="00AB5CC4">
            <w:r w:rsidRPr="00B9636F">
              <w:t>49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 xml:space="preserve">Провеждане на заключителна отчетна среща с участие на всички учители от ПГИ, представители на РУО,  училищното настоятелство, професионални гимназии от региона, медии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м. 12.2020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Ася Бояджиева - Пенкова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 xml:space="preserve">Душка </w:t>
            </w:r>
            <w:proofErr w:type="spellStart"/>
            <w:r w:rsidRPr="00B9636F">
              <w:t>Станковска</w:t>
            </w:r>
            <w:proofErr w:type="spellEnd"/>
          </w:p>
          <w:p w:rsidR="00AB5CC4" w:rsidRPr="00B9636F" w:rsidRDefault="00AB5CC4" w:rsidP="00AB5CC4">
            <w:pPr>
              <w:jc w:val="both"/>
            </w:pPr>
            <w:r w:rsidRPr="00B9636F">
              <w:t>Гергана Христова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Придружаващи учители</w:t>
            </w:r>
          </w:p>
        </w:tc>
      </w:tr>
      <w:tr w:rsidR="00054BDF" w:rsidRPr="00B9636F" w:rsidTr="00AB5CC4">
        <w:trPr>
          <w:gridAfter w:val="3"/>
          <w:wAfter w:w="1038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F" w:rsidRPr="00B9636F" w:rsidRDefault="00054BDF" w:rsidP="00AB5CC4"/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054BDF" w:rsidP="00AB5CC4">
            <w:r>
              <w:t>50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 xml:space="preserve">Изготвяне на краен отчет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11.2020 г.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 xml:space="preserve">Душка </w:t>
            </w:r>
            <w:proofErr w:type="spellStart"/>
            <w:r w:rsidRPr="00B9636F">
              <w:t>Станковска</w:t>
            </w:r>
            <w:proofErr w:type="spellEnd"/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054BDF" w:rsidP="00AB5CC4">
            <w:r>
              <w:t>51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Контрол по изпълнение задълженията на учениците и придружаващите ги лица от ръководителя на проекта - мониторинг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постоянен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F" w:rsidRPr="00B9636F" w:rsidRDefault="00DD562F" w:rsidP="00AB5CC4">
            <w:pPr>
              <w:jc w:val="both"/>
            </w:pPr>
            <w:r w:rsidRPr="00B9636F">
              <w:t>Ася Бояджиева - Пенкова</w:t>
            </w:r>
          </w:p>
          <w:p w:rsidR="00DD562F" w:rsidRPr="00B9636F" w:rsidRDefault="00DD562F" w:rsidP="00AB5CC4">
            <w:pPr>
              <w:jc w:val="both"/>
            </w:pPr>
          </w:p>
        </w:tc>
      </w:tr>
      <w:tr w:rsidR="00B9636F" w:rsidRPr="00B9636F" w:rsidTr="00F615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054BDF" w:rsidP="00AB5CC4">
            <w:r>
              <w:lastRenderedPageBreak/>
              <w:t>52</w:t>
            </w:r>
            <w:r w:rsidR="00DD562F" w:rsidRPr="00B9636F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r w:rsidRPr="00B9636F">
              <w:t>Проследяване правилното изпълнение на бюджета.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постоянен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F" w:rsidRPr="00B9636F" w:rsidRDefault="00DD562F" w:rsidP="00AB5CC4">
            <w:pPr>
              <w:jc w:val="both"/>
            </w:pPr>
            <w:r w:rsidRPr="00B9636F">
              <w:t>Ася Бояджиева - Пенкова</w:t>
            </w:r>
          </w:p>
          <w:p w:rsidR="00DD562F" w:rsidRPr="00B9636F" w:rsidRDefault="00DD562F" w:rsidP="00AB5CC4">
            <w:pPr>
              <w:jc w:val="both"/>
            </w:pPr>
            <w:r w:rsidRPr="00B9636F">
              <w:t>Надежда Стойчева</w:t>
            </w:r>
          </w:p>
        </w:tc>
      </w:tr>
    </w:tbl>
    <w:p w:rsidR="00DD562F" w:rsidRPr="00B9636F" w:rsidRDefault="00DD562F" w:rsidP="00DD562F">
      <w:pPr>
        <w:rPr>
          <w:sz w:val="28"/>
          <w:szCs w:val="28"/>
        </w:rPr>
      </w:pPr>
    </w:p>
    <w:p w:rsidR="00DD562F" w:rsidRDefault="00DD562F" w:rsidP="00DD562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62F" w:rsidRDefault="00DD562F" w:rsidP="00DD562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6CC" w:rsidRDefault="008926CC" w:rsidP="005A2C0D">
      <w:pPr>
        <w:tabs>
          <w:tab w:val="left" w:pos="1152"/>
        </w:tabs>
      </w:pPr>
    </w:p>
    <w:p w:rsidR="008926CC" w:rsidRPr="008926CC" w:rsidRDefault="008926CC" w:rsidP="008926CC"/>
    <w:p w:rsidR="008926CC" w:rsidRPr="001D4DF0" w:rsidRDefault="008926CC" w:rsidP="008926CC">
      <w:pPr>
        <w:rPr>
          <w:lang w:val="en-US"/>
        </w:rPr>
      </w:pPr>
    </w:p>
    <w:p w:rsidR="008926CC" w:rsidRPr="008926CC" w:rsidRDefault="008926CC" w:rsidP="008926CC"/>
    <w:p w:rsidR="008926CC" w:rsidRPr="008926CC" w:rsidRDefault="008926CC" w:rsidP="008926CC"/>
    <w:p w:rsidR="008926CC" w:rsidRPr="008926CC" w:rsidRDefault="008926CC" w:rsidP="008926CC"/>
    <w:p w:rsidR="008926CC" w:rsidRPr="008926CC" w:rsidRDefault="008926CC" w:rsidP="008926CC"/>
    <w:p w:rsidR="008926CC" w:rsidRDefault="008926CC" w:rsidP="008926CC"/>
    <w:p w:rsidR="00AB305A" w:rsidRPr="008926CC" w:rsidRDefault="008926CC" w:rsidP="008926CC">
      <w:pPr>
        <w:tabs>
          <w:tab w:val="left" w:pos="1636"/>
        </w:tabs>
      </w:pPr>
      <w:r>
        <w:tab/>
      </w:r>
    </w:p>
    <w:sectPr w:rsidR="00AB305A" w:rsidRPr="008926CC" w:rsidSect="008356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2F" w:rsidRDefault="00EC2A2F" w:rsidP="00A76233">
      <w:r>
        <w:separator/>
      </w:r>
    </w:p>
  </w:endnote>
  <w:endnote w:type="continuationSeparator" w:id="0">
    <w:p w:rsidR="00EC2A2F" w:rsidRDefault="00EC2A2F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C4" w:rsidRPr="00835628" w:rsidRDefault="00AB5CC4" w:rsidP="00835628">
    <w:pPr>
      <w:pStyle w:val="a7"/>
      <w:pBdr>
        <w:top w:val="single" w:sz="12" w:space="1" w:color="3333CC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2F" w:rsidRDefault="00EC2A2F" w:rsidP="00A76233">
      <w:r>
        <w:separator/>
      </w:r>
    </w:p>
  </w:footnote>
  <w:footnote w:type="continuationSeparator" w:id="0">
    <w:p w:rsidR="00EC2A2F" w:rsidRDefault="00EC2A2F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C4" w:rsidRDefault="00EC2A2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956594" o:spid="_x0000_s2061" type="#_x0000_t75" style="position:absolute;margin-left:0;margin-top:0;width:538.15pt;height:153.75pt;z-index:-251646977;mso-position-horizontal:center;mso-position-horizontal-relative:margin;mso-position-vertical:center;mso-position-vertical-relative:margin" o:allowincell="f">
          <v:imagedata r:id="rId1" o:title="ERASMUS-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C4" w:rsidRPr="00A85ECD" w:rsidRDefault="00AB5CC4" w:rsidP="0070186A">
    <w:pPr>
      <w:pStyle w:val="a5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67455" behindDoc="0" locked="0" layoutInCell="1" allowOverlap="1" wp14:anchorId="42D52041" wp14:editId="05432639">
          <wp:simplePos x="0" y="0"/>
          <wp:positionH relativeFrom="column">
            <wp:posOffset>36195</wp:posOffset>
          </wp:positionH>
          <wp:positionV relativeFrom="paragraph">
            <wp:posOffset>-149596</wp:posOffset>
          </wp:positionV>
          <wp:extent cx="2147570" cy="541020"/>
          <wp:effectExtent l="0" t="0" r="5080" b="0"/>
          <wp:wrapNone/>
          <wp:docPr id="13" name="Picture 2" descr="http://eacea.ec.europa.eu/img/visuals/erasmus/jpeg/LogosBeneficairesErasmus+LEFT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http://eacea.ec.europa.eu/img/visuals/erasmus/jpeg/LogosBeneficairesErasmus+LEFT_BG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3" t="4530" b="2"/>
                  <a:stretch/>
                </pic:blipFill>
                <pic:spPr bwMode="auto">
                  <a:xfrm>
                    <a:off x="0" y="0"/>
                    <a:ext cx="21475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-54239</wp:posOffset>
          </wp:positionV>
          <wp:extent cx="1577328" cy="415337"/>
          <wp:effectExtent l="0" t="0" r="444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28" cy="415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4553849</wp:posOffset>
          </wp:positionH>
          <wp:positionV relativeFrom="paragraph">
            <wp:posOffset>-67945</wp:posOffset>
          </wp:positionV>
          <wp:extent cx="458470" cy="485775"/>
          <wp:effectExtent l="0" t="0" r="0" b="952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5340787</wp:posOffset>
          </wp:positionH>
          <wp:positionV relativeFrom="paragraph">
            <wp:posOffset>-89882</wp:posOffset>
          </wp:positionV>
          <wp:extent cx="1507604" cy="486114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4" cy="48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CC4" w:rsidRDefault="00AB5CC4" w:rsidP="00835628">
    <w:pPr>
      <w:tabs>
        <w:tab w:val="left" w:pos="2595"/>
      </w:tabs>
      <w:rPr>
        <w:sz w:val="32"/>
      </w:rPr>
    </w:pPr>
  </w:p>
  <w:p w:rsidR="00AB5CC4" w:rsidRPr="0037472B" w:rsidRDefault="00AB5CC4" w:rsidP="00835628">
    <w:pPr>
      <w:tabs>
        <w:tab w:val="left" w:pos="2595"/>
      </w:tabs>
      <w:jc w:val="center"/>
      <w:rPr>
        <w:rFonts w:ascii="Calibri" w:hAnsi="Calibri" w:cs="Calibri"/>
        <w:i/>
        <w:sz w:val="20"/>
        <w:szCs w:val="28"/>
      </w:rPr>
    </w:pPr>
    <w:r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Pr="00C8296A">
      <w:rPr>
        <w:rFonts w:ascii="Calibri" w:hAnsi="Calibri" w:cs="Calibri"/>
        <w:b/>
        <w:i/>
        <w:sz w:val="20"/>
        <w:szCs w:val="20"/>
      </w:rPr>
      <w:t>2018-1-BG01-KA102-047296</w:t>
    </w:r>
  </w:p>
  <w:p w:rsidR="00AB5CC4" w:rsidRPr="000C7605" w:rsidRDefault="00AB5CC4" w:rsidP="0070186A">
    <w:pPr>
      <w:tabs>
        <w:tab w:val="left" w:pos="2595"/>
      </w:tabs>
      <w:jc w:val="center"/>
      <w:rPr>
        <w:rFonts w:ascii="Calibri" w:hAnsi="Calibri" w:cs="Calibri"/>
        <w:b/>
        <w:i/>
        <w:color w:val="002060"/>
        <w:szCs w:val="26"/>
        <w:lang w:val="en-US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0C7605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„</w:t>
    </w:r>
    <w:r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ПРОУЧВАНЕ И УСВОЯВАНЕ НА ДОБРИ ЕВРОПЕЙСКИ ПРАКТИКИ ЗА ЕЛЕКТРОННА ОБРАБОТКА НА ФИНАНСОВО- СЧЕТОВОДНА ИНФОРМАЦИЯ</w:t>
    </w:r>
    <w:r w:rsidRPr="000C7605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“</w:t>
    </w:r>
  </w:p>
  <w:p w:rsidR="00AB5CC4" w:rsidRPr="0037472B" w:rsidRDefault="00EC2A2F" w:rsidP="00FE60DF">
    <w:pPr>
      <w:pStyle w:val="a5"/>
      <w:pBdr>
        <w:bottom w:val="thickThinLargeGap" w:sz="12" w:space="1" w:color="3333CC"/>
      </w:pBdr>
      <w:jc w:val="center"/>
      <w:rPr>
        <w:rFonts w:ascii="Calibri" w:hAnsi="Calibri" w:cs="Calibri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956595" o:spid="_x0000_s2062" type="#_x0000_t75" style="position:absolute;left:0;text-align:left;margin-left:0;margin-top:0;width:587.35pt;height:167.8pt;rotation:-3003639fd;z-index:-251645953;mso-position-horizontal:center;mso-position-horizontal-relative:margin;mso-position-vertical:center;mso-position-vertical-relative:margin" o:allowincell="f">
          <v:imagedata r:id="rId5" o:title="ERASMUS-2018" gain="19661f" blacklevel="22938f"/>
          <w10:wrap anchorx="margin" anchory="margin"/>
        </v:shape>
      </w:pict>
    </w:r>
    <w:r w:rsidR="00AB5CC4" w:rsidRPr="0037472B">
      <w:rPr>
        <w:rFonts w:ascii="Calibri" w:hAnsi="Calibri" w:cs="Calibri"/>
        <w:sz w:val="20"/>
        <w:szCs w:val="28"/>
      </w:rPr>
      <w:t>Програма „Еразъм +“, КД1 – „Образователна</w:t>
    </w:r>
    <w:r w:rsidR="00AB5CC4" w:rsidRPr="0037472B">
      <w:rPr>
        <w:rFonts w:ascii="Calibri" w:hAnsi="Calibri" w:cs="Calibri"/>
        <w:sz w:val="20"/>
        <w:szCs w:val="28"/>
        <w:lang w:val="en-US"/>
      </w:rPr>
      <w:t xml:space="preserve"> </w:t>
    </w:r>
    <w:r w:rsidR="00AB5CC4" w:rsidRPr="0037472B">
      <w:rPr>
        <w:rFonts w:ascii="Calibri" w:hAnsi="Calibri" w:cs="Calibri"/>
        <w:sz w:val="20"/>
        <w:szCs w:val="28"/>
      </w:rPr>
      <w:t>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C4" w:rsidRDefault="00EC2A2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956593" o:spid="_x0000_s2060" type="#_x0000_t75" style="position:absolute;margin-left:0;margin-top:0;width:538.15pt;height:153.75pt;z-index:-251648001;mso-position-horizontal:center;mso-position-horizontal-relative:margin;mso-position-vertical:center;mso-position-vertical-relative:margin" o:allowincell="f">
          <v:imagedata r:id="rId1" o:title="ERASMUS-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898"/>
    <w:multiLevelType w:val="hybridMultilevel"/>
    <w:tmpl w:val="C81EA504"/>
    <w:lvl w:ilvl="0" w:tplc="422E52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285"/>
    <w:multiLevelType w:val="hybridMultilevel"/>
    <w:tmpl w:val="6630BA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72C3"/>
    <w:multiLevelType w:val="hybridMultilevel"/>
    <w:tmpl w:val="CF8CB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E98"/>
    <w:multiLevelType w:val="hybridMultilevel"/>
    <w:tmpl w:val="8A960F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563C4"/>
    <w:multiLevelType w:val="hybridMultilevel"/>
    <w:tmpl w:val="59C2F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5225"/>
    <w:multiLevelType w:val="hybridMultilevel"/>
    <w:tmpl w:val="CB68E3C8"/>
    <w:lvl w:ilvl="0" w:tplc="B38232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16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26362"/>
    <w:rsid w:val="0004009A"/>
    <w:rsid w:val="00054BDF"/>
    <w:rsid w:val="00084AFB"/>
    <w:rsid w:val="0008776F"/>
    <w:rsid w:val="0009575E"/>
    <w:rsid w:val="000A00AF"/>
    <w:rsid w:val="000C7605"/>
    <w:rsid w:val="000D4296"/>
    <w:rsid w:val="000D4EF2"/>
    <w:rsid w:val="000D5968"/>
    <w:rsid w:val="000F2201"/>
    <w:rsid w:val="0010210C"/>
    <w:rsid w:val="00104F3E"/>
    <w:rsid w:val="00105F21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85FE8"/>
    <w:rsid w:val="0019056F"/>
    <w:rsid w:val="00195B9A"/>
    <w:rsid w:val="001B1A2C"/>
    <w:rsid w:val="001B2593"/>
    <w:rsid w:val="001C0660"/>
    <w:rsid w:val="001D03D7"/>
    <w:rsid w:val="001D4DF0"/>
    <w:rsid w:val="001E6FBF"/>
    <w:rsid w:val="00204B0D"/>
    <w:rsid w:val="002149EE"/>
    <w:rsid w:val="00235443"/>
    <w:rsid w:val="00244AE4"/>
    <w:rsid w:val="00283E40"/>
    <w:rsid w:val="00294950"/>
    <w:rsid w:val="00294F54"/>
    <w:rsid w:val="002958C0"/>
    <w:rsid w:val="002A0644"/>
    <w:rsid w:val="002A6430"/>
    <w:rsid w:val="002B2C30"/>
    <w:rsid w:val="002C0A00"/>
    <w:rsid w:val="002C27E7"/>
    <w:rsid w:val="002C28E4"/>
    <w:rsid w:val="002C3F85"/>
    <w:rsid w:val="002E5434"/>
    <w:rsid w:val="002F0C8C"/>
    <w:rsid w:val="00304529"/>
    <w:rsid w:val="00321A85"/>
    <w:rsid w:val="00323B7D"/>
    <w:rsid w:val="003254DB"/>
    <w:rsid w:val="003359F2"/>
    <w:rsid w:val="00340FAD"/>
    <w:rsid w:val="00344178"/>
    <w:rsid w:val="0037472B"/>
    <w:rsid w:val="00383AAD"/>
    <w:rsid w:val="003A2292"/>
    <w:rsid w:val="003C481D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6060F"/>
    <w:rsid w:val="004A1141"/>
    <w:rsid w:val="004B6A69"/>
    <w:rsid w:val="004C084F"/>
    <w:rsid w:val="004F65A8"/>
    <w:rsid w:val="004F7430"/>
    <w:rsid w:val="005467DF"/>
    <w:rsid w:val="005577B9"/>
    <w:rsid w:val="00565CF5"/>
    <w:rsid w:val="005A2C0D"/>
    <w:rsid w:val="005A6A50"/>
    <w:rsid w:val="005D3976"/>
    <w:rsid w:val="005E3864"/>
    <w:rsid w:val="006124B5"/>
    <w:rsid w:val="00613DE9"/>
    <w:rsid w:val="00623DD7"/>
    <w:rsid w:val="0063572E"/>
    <w:rsid w:val="00644653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31EAB"/>
    <w:rsid w:val="007412F8"/>
    <w:rsid w:val="007505DB"/>
    <w:rsid w:val="007578B8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6175"/>
    <w:rsid w:val="007F677A"/>
    <w:rsid w:val="007F78B7"/>
    <w:rsid w:val="00806324"/>
    <w:rsid w:val="0080691B"/>
    <w:rsid w:val="00827B86"/>
    <w:rsid w:val="00835628"/>
    <w:rsid w:val="008372C8"/>
    <w:rsid w:val="008464F3"/>
    <w:rsid w:val="00855329"/>
    <w:rsid w:val="00860FB1"/>
    <w:rsid w:val="008926CC"/>
    <w:rsid w:val="008A5122"/>
    <w:rsid w:val="008B196A"/>
    <w:rsid w:val="008B44D6"/>
    <w:rsid w:val="008C3C01"/>
    <w:rsid w:val="008E3321"/>
    <w:rsid w:val="008E69D3"/>
    <w:rsid w:val="008F074C"/>
    <w:rsid w:val="00907AC6"/>
    <w:rsid w:val="00933D7C"/>
    <w:rsid w:val="00941A8C"/>
    <w:rsid w:val="009445B5"/>
    <w:rsid w:val="00962BE8"/>
    <w:rsid w:val="00966C8D"/>
    <w:rsid w:val="00983894"/>
    <w:rsid w:val="009931F9"/>
    <w:rsid w:val="009B2388"/>
    <w:rsid w:val="009B7525"/>
    <w:rsid w:val="009C0730"/>
    <w:rsid w:val="009C31B6"/>
    <w:rsid w:val="009C459B"/>
    <w:rsid w:val="009D1EE4"/>
    <w:rsid w:val="009D2667"/>
    <w:rsid w:val="009E1502"/>
    <w:rsid w:val="009E2F0B"/>
    <w:rsid w:val="009E34F0"/>
    <w:rsid w:val="00A13F15"/>
    <w:rsid w:val="00A46FBF"/>
    <w:rsid w:val="00A51508"/>
    <w:rsid w:val="00A56737"/>
    <w:rsid w:val="00A73E74"/>
    <w:rsid w:val="00A755EB"/>
    <w:rsid w:val="00A76233"/>
    <w:rsid w:val="00A82722"/>
    <w:rsid w:val="00A85ECD"/>
    <w:rsid w:val="00A91D25"/>
    <w:rsid w:val="00A9402E"/>
    <w:rsid w:val="00AB1B04"/>
    <w:rsid w:val="00AB305A"/>
    <w:rsid w:val="00AB54EB"/>
    <w:rsid w:val="00AB5CC4"/>
    <w:rsid w:val="00AC714B"/>
    <w:rsid w:val="00AF77BF"/>
    <w:rsid w:val="00B004D2"/>
    <w:rsid w:val="00B03B7D"/>
    <w:rsid w:val="00B04BEE"/>
    <w:rsid w:val="00B10973"/>
    <w:rsid w:val="00B12F56"/>
    <w:rsid w:val="00B4341A"/>
    <w:rsid w:val="00B43550"/>
    <w:rsid w:val="00B60C25"/>
    <w:rsid w:val="00B61539"/>
    <w:rsid w:val="00B661AD"/>
    <w:rsid w:val="00B86F01"/>
    <w:rsid w:val="00B909B9"/>
    <w:rsid w:val="00B944E7"/>
    <w:rsid w:val="00B948D5"/>
    <w:rsid w:val="00B9636F"/>
    <w:rsid w:val="00BB7DAA"/>
    <w:rsid w:val="00BC013A"/>
    <w:rsid w:val="00BC4A9F"/>
    <w:rsid w:val="00BD4912"/>
    <w:rsid w:val="00BE18AA"/>
    <w:rsid w:val="00BE2BD6"/>
    <w:rsid w:val="00BE72B4"/>
    <w:rsid w:val="00BF70C7"/>
    <w:rsid w:val="00C01532"/>
    <w:rsid w:val="00C05D45"/>
    <w:rsid w:val="00C24C94"/>
    <w:rsid w:val="00C3380A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51CC"/>
    <w:rsid w:val="00CC6207"/>
    <w:rsid w:val="00CE22C5"/>
    <w:rsid w:val="00CE354C"/>
    <w:rsid w:val="00CE3D3C"/>
    <w:rsid w:val="00CE5862"/>
    <w:rsid w:val="00D04DBB"/>
    <w:rsid w:val="00D078A1"/>
    <w:rsid w:val="00D2492E"/>
    <w:rsid w:val="00D45164"/>
    <w:rsid w:val="00D731B9"/>
    <w:rsid w:val="00D827A9"/>
    <w:rsid w:val="00D86C8E"/>
    <w:rsid w:val="00D908EF"/>
    <w:rsid w:val="00D92106"/>
    <w:rsid w:val="00D976A3"/>
    <w:rsid w:val="00DA011B"/>
    <w:rsid w:val="00DA0AFA"/>
    <w:rsid w:val="00DA5BE4"/>
    <w:rsid w:val="00DA7B66"/>
    <w:rsid w:val="00DB47A8"/>
    <w:rsid w:val="00DB5AC9"/>
    <w:rsid w:val="00DD33F9"/>
    <w:rsid w:val="00DD3F69"/>
    <w:rsid w:val="00DD4BE2"/>
    <w:rsid w:val="00DD562F"/>
    <w:rsid w:val="00E06856"/>
    <w:rsid w:val="00E11589"/>
    <w:rsid w:val="00E13193"/>
    <w:rsid w:val="00E32526"/>
    <w:rsid w:val="00E42D92"/>
    <w:rsid w:val="00E719D5"/>
    <w:rsid w:val="00E80F2E"/>
    <w:rsid w:val="00E91554"/>
    <w:rsid w:val="00EC2A2F"/>
    <w:rsid w:val="00ED738C"/>
    <w:rsid w:val="00EE16BB"/>
    <w:rsid w:val="00EE6D6C"/>
    <w:rsid w:val="00F05C9E"/>
    <w:rsid w:val="00F149BB"/>
    <w:rsid w:val="00F15418"/>
    <w:rsid w:val="00F53198"/>
    <w:rsid w:val="00F56A71"/>
    <w:rsid w:val="00F5749A"/>
    <w:rsid w:val="00F61563"/>
    <w:rsid w:val="00F73D49"/>
    <w:rsid w:val="00F910FF"/>
    <w:rsid w:val="00FA350C"/>
    <w:rsid w:val="00FC4CCD"/>
    <w:rsid w:val="00FE3234"/>
    <w:rsid w:val="00FE60DF"/>
    <w:rsid w:val="00FF1738"/>
    <w:rsid w:val="00FF5A63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c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DD5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1C5D-CF48-4C46-9245-D890517F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1743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2017-09-26T12:25:00Z</cp:lastPrinted>
  <dcterms:created xsi:type="dcterms:W3CDTF">2018-10-03T18:45:00Z</dcterms:created>
  <dcterms:modified xsi:type="dcterms:W3CDTF">2018-10-03T18:45:00Z</dcterms:modified>
</cp:coreProperties>
</file>